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8D20A" w14:textId="5FA9EEDE" w:rsidR="003E24AF" w:rsidRPr="00A86DBC" w:rsidRDefault="00A86DBC" w:rsidP="003E24AF">
      <w:pPr>
        <w:tabs>
          <w:tab w:val="left" w:pos="851"/>
        </w:tabs>
        <w:jc w:val="right"/>
        <w:rPr>
          <w:b/>
          <w:lang w:eastAsia="en-US"/>
        </w:rPr>
      </w:pPr>
      <w:r w:rsidRPr="00A86DBC">
        <w:rPr>
          <w:b/>
          <w:lang w:eastAsia="en-US"/>
        </w:rPr>
        <w:t>ОБРАЗЕЦ №</w:t>
      </w:r>
      <w:r w:rsidR="00E10966">
        <w:rPr>
          <w:b/>
          <w:lang w:eastAsia="en-US"/>
        </w:rPr>
        <w:t xml:space="preserve"> 1</w:t>
      </w:r>
      <w:r w:rsidR="000D3FCC">
        <w:rPr>
          <w:b/>
          <w:lang w:eastAsia="en-US"/>
        </w:rPr>
        <w:t>2</w:t>
      </w:r>
    </w:p>
    <w:p w14:paraId="435A5D50" w14:textId="77777777" w:rsidR="003E24AF" w:rsidRDefault="003E24AF" w:rsidP="003E24AF">
      <w:pPr>
        <w:tabs>
          <w:tab w:val="left" w:pos="851"/>
        </w:tabs>
        <w:jc w:val="right"/>
        <w:rPr>
          <w:b/>
          <w:i/>
          <w:lang w:eastAsia="en-US"/>
        </w:rPr>
      </w:pPr>
    </w:p>
    <w:p w14:paraId="1ED74F9E" w14:textId="77777777" w:rsidR="003E24AF" w:rsidRPr="004F6A46" w:rsidRDefault="003E24AF" w:rsidP="003E24AF">
      <w:pPr>
        <w:jc w:val="center"/>
        <w:rPr>
          <w:b/>
          <w:lang w:eastAsia="en-US"/>
        </w:rPr>
      </w:pPr>
      <w:r w:rsidRPr="004F6A46">
        <w:rPr>
          <w:b/>
          <w:lang w:eastAsia="en-US"/>
        </w:rPr>
        <w:t>ЦЕНОВО ПРЕДЛОЖЕНИЕ</w:t>
      </w:r>
    </w:p>
    <w:p w14:paraId="451627CE" w14:textId="77777777" w:rsidR="003E24AF" w:rsidRDefault="003E24AF" w:rsidP="003E24AF">
      <w:pPr>
        <w:widowControl w:val="0"/>
        <w:tabs>
          <w:tab w:val="left" w:pos="709"/>
        </w:tabs>
        <w:autoSpaceDE w:val="0"/>
        <w:autoSpaceDN w:val="0"/>
        <w:adjustRightInd w:val="0"/>
      </w:pPr>
    </w:p>
    <w:p w14:paraId="7E01E7A5" w14:textId="77777777" w:rsidR="00476F28" w:rsidRPr="00B70E2B" w:rsidRDefault="00476F28" w:rsidP="004832D8">
      <w:pPr>
        <w:jc w:val="center"/>
        <w:rPr>
          <w:szCs w:val="28"/>
        </w:rPr>
      </w:pPr>
      <w:r w:rsidRPr="00B70E2B">
        <w:rPr>
          <w:szCs w:val="28"/>
        </w:rPr>
        <w:t>за участие в процедура за възлагане на поръчка с предмет:</w:t>
      </w:r>
    </w:p>
    <w:p w14:paraId="2A208EAB" w14:textId="77777777" w:rsidR="00476F28" w:rsidRPr="00B70E2B" w:rsidRDefault="00476F28" w:rsidP="004832D8">
      <w:pPr>
        <w:jc w:val="center"/>
        <w:rPr>
          <w:szCs w:val="28"/>
        </w:rPr>
      </w:pPr>
      <w:r w:rsidRPr="004213F0">
        <w:rPr>
          <w:szCs w:val="28"/>
        </w:rPr>
        <w:t>…………………………………………………………………………..</w:t>
      </w:r>
    </w:p>
    <w:p w14:paraId="3E0DF4FD" w14:textId="77777777" w:rsidR="003E701C" w:rsidRDefault="003E701C" w:rsidP="004832D8">
      <w:pPr>
        <w:widowControl w:val="0"/>
        <w:tabs>
          <w:tab w:val="left" w:pos="709"/>
        </w:tabs>
        <w:autoSpaceDE w:val="0"/>
        <w:autoSpaceDN w:val="0"/>
        <w:adjustRightInd w:val="0"/>
        <w:jc w:val="center"/>
      </w:pPr>
    </w:p>
    <w:p w14:paraId="387C5099" w14:textId="77777777" w:rsidR="003E24AF" w:rsidRPr="004F6A46" w:rsidRDefault="003E24AF" w:rsidP="004832D8">
      <w:pPr>
        <w:widowControl w:val="0"/>
        <w:tabs>
          <w:tab w:val="left" w:pos="567"/>
        </w:tabs>
        <w:autoSpaceDE w:val="0"/>
        <w:autoSpaceDN w:val="0"/>
        <w:adjustRightInd w:val="0"/>
        <w:ind w:firstLine="567"/>
        <w:jc w:val="both"/>
      </w:pPr>
      <w:r w:rsidRPr="004F6A46">
        <w:t>От ……………………………………………………………………………………….</w:t>
      </w:r>
    </w:p>
    <w:p w14:paraId="142CCA63" w14:textId="77777777" w:rsidR="003E24AF" w:rsidRDefault="003E24AF" w:rsidP="004832D8">
      <w:pPr>
        <w:widowControl w:val="0"/>
        <w:tabs>
          <w:tab w:val="left" w:pos="3478"/>
        </w:tabs>
        <w:autoSpaceDE w:val="0"/>
        <w:autoSpaceDN w:val="0"/>
        <w:adjustRightInd w:val="0"/>
        <w:jc w:val="center"/>
      </w:pPr>
      <w:r w:rsidRPr="004F6A46">
        <w:t>(</w:t>
      </w:r>
      <w:r w:rsidRPr="004F6A46">
        <w:rPr>
          <w:i/>
        </w:rPr>
        <w:t>наименование на участника</w:t>
      </w:r>
      <w:r w:rsidRPr="004F6A46">
        <w:t>)</w:t>
      </w:r>
    </w:p>
    <w:p w14:paraId="29CC73B2" w14:textId="77777777" w:rsidR="003E24AF" w:rsidRDefault="003E24AF" w:rsidP="004832D8">
      <w:pPr>
        <w:widowControl w:val="0"/>
        <w:tabs>
          <w:tab w:val="left" w:pos="567"/>
        </w:tabs>
        <w:autoSpaceDE w:val="0"/>
        <w:autoSpaceDN w:val="0"/>
        <w:adjustRightInd w:val="0"/>
        <w:ind w:firstLine="567"/>
        <w:jc w:val="both"/>
      </w:pPr>
      <w:r w:rsidRPr="004F6A46">
        <w:t xml:space="preserve">с ЕИК/БУЛСТАТ/друга индивидуализация на участника </w:t>
      </w:r>
    </w:p>
    <w:p w14:paraId="237F4D6E" w14:textId="77777777" w:rsidR="003E24AF" w:rsidRPr="004F6A46" w:rsidRDefault="003E24AF" w:rsidP="004832D8">
      <w:pPr>
        <w:widowControl w:val="0"/>
        <w:tabs>
          <w:tab w:val="left" w:pos="567"/>
        </w:tabs>
        <w:autoSpaceDE w:val="0"/>
        <w:autoSpaceDN w:val="0"/>
        <w:adjustRightInd w:val="0"/>
        <w:ind w:firstLine="567"/>
        <w:jc w:val="both"/>
      </w:pPr>
      <w:r w:rsidRPr="004F6A46">
        <w:t>(</w:t>
      </w:r>
      <w:r w:rsidRPr="004F6A46">
        <w:rPr>
          <w:i/>
        </w:rPr>
        <w:t>когато е приложимо</w:t>
      </w:r>
      <w:r w:rsidRPr="004F6A46">
        <w:t>): ………………………………………………………………..</w:t>
      </w:r>
    </w:p>
    <w:p w14:paraId="1AF93A45" w14:textId="77777777" w:rsidR="003E24AF" w:rsidRPr="004F6A46" w:rsidRDefault="003E24AF" w:rsidP="004832D8">
      <w:pPr>
        <w:widowControl w:val="0"/>
        <w:tabs>
          <w:tab w:val="left" w:pos="567"/>
        </w:tabs>
        <w:autoSpaceDE w:val="0"/>
        <w:autoSpaceDN w:val="0"/>
        <w:adjustRightInd w:val="0"/>
        <w:ind w:firstLine="567"/>
        <w:jc w:val="both"/>
        <w:rPr>
          <w:b/>
        </w:rPr>
      </w:pPr>
      <w:r w:rsidRPr="004F6A46">
        <w:t>представлявано от ………………………………………………………………………</w:t>
      </w:r>
    </w:p>
    <w:p w14:paraId="663D36EA" w14:textId="77777777" w:rsidR="003E24AF" w:rsidRDefault="003E24AF" w:rsidP="004832D8">
      <w:pPr>
        <w:widowControl w:val="0"/>
        <w:autoSpaceDE w:val="0"/>
        <w:autoSpaceDN w:val="0"/>
        <w:adjustRightInd w:val="0"/>
        <w:jc w:val="center"/>
      </w:pPr>
      <w:r w:rsidRPr="004F6A46">
        <w:t>(</w:t>
      </w:r>
      <w:r w:rsidRPr="004F6A46">
        <w:rPr>
          <w:i/>
        </w:rPr>
        <w:t>трите имена</w:t>
      </w:r>
      <w:r w:rsidRPr="004F6A46">
        <w:t>)</w:t>
      </w:r>
    </w:p>
    <w:p w14:paraId="5D692E86" w14:textId="77777777" w:rsidR="003E24AF" w:rsidRPr="004F6A46" w:rsidRDefault="003E24AF" w:rsidP="004832D8">
      <w:pPr>
        <w:widowControl w:val="0"/>
        <w:autoSpaceDE w:val="0"/>
        <w:autoSpaceDN w:val="0"/>
        <w:adjustRightInd w:val="0"/>
        <w:ind w:firstLine="567"/>
        <w:jc w:val="both"/>
      </w:pPr>
      <w:r w:rsidRPr="004F6A46">
        <w:t>в качеството му на ………………………………………………………………………</w:t>
      </w:r>
    </w:p>
    <w:p w14:paraId="272AA9B1" w14:textId="77777777" w:rsidR="003E24AF" w:rsidRPr="004F6A46" w:rsidRDefault="003E24AF" w:rsidP="004832D8">
      <w:pPr>
        <w:widowControl w:val="0"/>
        <w:autoSpaceDE w:val="0"/>
        <w:autoSpaceDN w:val="0"/>
        <w:adjustRightInd w:val="0"/>
        <w:jc w:val="center"/>
      </w:pPr>
      <w:r w:rsidRPr="004F6A46">
        <w:t>(</w:t>
      </w:r>
      <w:r w:rsidRPr="004F6A46">
        <w:rPr>
          <w:i/>
        </w:rPr>
        <w:t>длъжност</w:t>
      </w:r>
      <w:r w:rsidRPr="004F6A46">
        <w:t>)</w:t>
      </w:r>
    </w:p>
    <w:p w14:paraId="2ABCAB11" w14:textId="77777777" w:rsidR="003E24AF" w:rsidRDefault="003E24AF" w:rsidP="003E24AF">
      <w:pPr>
        <w:ind w:firstLine="567"/>
        <w:jc w:val="both"/>
        <w:rPr>
          <w:b/>
          <w:lang w:eastAsia="en-US"/>
        </w:rPr>
      </w:pPr>
    </w:p>
    <w:p w14:paraId="23BAF831" w14:textId="3549FBAC" w:rsidR="003E24AF" w:rsidRDefault="003E24AF" w:rsidP="003E24AF">
      <w:pPr>
        <w:ind w:firstLine="567"/>
        <w:jc w:val="both"/>
        <w:rPr>
          <w:b/>
          <w:lang w:eastAsia="en-US"/>
        </w:rPr>
      </w:pPr>
      <w:r w:rsidRPr="004F6A46">
        <w:rPr>
          <w:b/>
          <w:lang w:eastAsia="en-US"/>
        </w:rPr>
        <w:t xml:space="preserve">УВАЖАЕМИ </w:t>
      </w:r>
      <w:r>
        <w:rPr>
          <w:b/>
          <w:lang w:eastAsia="en-US"/>
        </w:rPr>
        <w:t xml:space="preserve">ГОСПОЖИ </w:t>
      </w:r>
      <w:r w:rsidRPr="004F6A46">
        <w:rPr>
          <w:b/>
          <w:lang w:eastAsia="en-US"/>
        </w:rPr>
        <w:t>И ГОСПОДА,</w:t>
      </w:r>
    </w:p>
    <w:p w14:paraId="7248CB6D" w14:textId="77777777" w:rsidR="007919E2" w:rsidRDefault="007919E2" w:rsidP="003E24AF">
      <w:pPr>
        <w:ind w:firstLine="567"/>
        <w:jc w:val="both"/>
        <w:rPr>
          <w:b/>
          <w:lang w:eastAsia="en-US"/>
        </w:rPr>
      </w:pPr>
    </w:p>
    <w:p w14:paraId="3E57A39B" w14:textId="2596885B" w:rsidR="00657A5C" w:rsidRPr="00720C65" w:rsidRDefault="00657A5C" w:rsidP="00720C65">
      <w:pPr>
        <w:spacing w:line="276" w:lineRule="auto"/>
        <w:ind w:right="42" w:firstLine="567"/>
        <w:jc w:val="both"/>
      </w:pPr>
      <w:r w:rsidRPr="00720C65">
        <w:rPr>
          <w:b/>
        </w:rPr>
        <w:t>1.</w:t>
      </w:r>
      <w:r w:rsidRPr="00720C65">
        <w:t xml:space="preserve"> Заявяваме, че предлагаме да изпълним предмета на поръчка в съответствие с условията на настоящата процедура. </w:t>
      </w:r>
    </w:p>
    <w:p w14:paraId="432C4A19" w14:textId="77777777" w:rsidR="00657A5C" w:rsidRPr="00720C65" w:rsidRDefault="00657A5C" w:rsidP="00720C65">
      <w:pPr>
        <w:spacing w:line="276" w:lineRule="auto"/>
        <w:ind w:right="42" w:firstLine="567"/>
        <w:jc w:val="both"/>
      </w:pPr>
      <w:r w:rsidRPr="00720C65">
        <w:rPr>
          <w:b/>
        </w:rPr>
        <w:t>2.</w:t>
      </w:r>
      <w:r w:rsidRPr="00720C65">
        <w:t xml:space="preserve"> Предлагаме да изпълним поръчката при следните финансови условия:</w:t>
      </w:r>
    </w:p>
    <w:p w14:paraId="157E0278" w14:textId="77777777" w:rsidR="008B6D97" w:rsidRPr="00720C65" w:rsidRDefault="00D65043" w:rsidP="00720C65">
      <w:pPr>
        <w:spacing w:line="276" w:lineRule="auto"/>
        <w:ind w:firstLine="567"/>
        <w:jc w:val="both"/>
        <w:rPr>
          <w:b/>
          <w:bCs/>
          <w:color w:val="000000"/>
        </w:rPr>
      </w:pPr>
      <w:r w:rsidRPr="00720C65">
        <w:rPr>
          <w:b/>
          <w:bCs/>
          <w:color w:val="000000"/>
        </w:rPr>
        <w:t>Ц</w:t>
      </w:r>
      <w:r w:rsidR="00657A5C" w:rsidRPr="00720C65">
        <w:rPr>
          <w:b/>
          <w:bCs/>
          <w:color w:val="000000"/>
        </w:rPr>
        <w:t>ена за 1 (един)</w:t>
      </w:r>
      <w:r w:rsidR="00657A5C" w:rsidRPr="00720C65">
        <w:rPr>
          <w:b/>
          <w:bCs/>
          <w:color w:val="000000"/>
          <w:lang w:val="en-GB"/>
        </w:rPr>
        <w:t xml:space="preserve"> MWh</w:t>
      </w:r>
      <w:r w:rsidR="00657A5C" w:rsidRPr="00720C65">
        <w:rPr>
          <w:b/>
          <w:bCs/>
          <w:color w:val="000000"/>
        </w:rPr>
        <w:t xml:space="preserve"> нетна електрическа енергия на ниско</w:t>
      </w:r>
      <w:r w:rsidRPr="00720C65">
        <w:rPr>
          <w:b/>
          <w:bCs/>
          <w:color w:val="000000"/>
        </w:rPr>
        <w:t>/средно</w:t>
      </w:r>
      <w:r w:rsidR="00657A5C" w:rsidRPr="00720C65">
        <w:rPr>
          <w:b/>
          <w:bCs/>
          <w:color w:val="000000"/>
        </w:rPr>
        <w:t xml:space="preserve"> напрежение </w:t>
      </w:r>
      <w:r w:rsidRPr="00720C65">
        <w:rPr>
          <w:b/>
          <w:bCs/>
          <w:color w:val="000000"/>
        </w:rPr>
        <w:t xml:space="preserve">се сформира като </w:t>
      </w:r>
      <w:r w:rsidR="008B6D97" w:rsidRPr="00720C65">
        <w:rPr>
          <w:b/>
          <w:bCs/>
          <w:color w:val="000000"/>
        </w:rPr>
        <w:t xml:space="preserve">следва: </w:t>
      </w:r>
    </w:p>
    <w:p w14:paraId="243215E1" w14:textId="3018DBA3" w:rsidR="00A91458" w:rsidRPr="00E71AC4" w:rsidRDefault="00A91458" w:rsidP="00942613">
      <w:pPr>
        <w:ind w:firstLine="567"/>
        <w:rPr>
          <w:rFonts w:eastAsia="Calibri"/>
          <w:b/>
          <w:bCs/>
          <w:color w:val="000000"/>
          <w:lang w:eastAsia="en-US"/>
        </w:rPr>
      </w:pPr>
      <w:r>
        <w:rPr>
          <w:rFonts w:eastAsia="Calibri"/>
          <w:b/>
          <w:bCs/>
          <w:color w:val="000000"/>
          <w:lang w:eastAsia="en-US"/>
        </w:rPr>
        <w:t xml:space="preserve">- </w:t>
      </w:r>
      <w:proofErr w:type="spellStart"/>
      <w:r w:rsidRPr="00A91458">
        <w:rPr>
          <w:rFonts w:eastAsia="Calibri"/>
          <w:b/>
          <w:bCs/>
          <w:color w:val="000000"/>
          <w:lang w:val="en-GB" w:eastAsia="en-US"/>
        </w:rPr>
        <w:t>Ценова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оферта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ден-напред</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на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Българската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независима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енергийна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борса</w:t>
      </w:r>
      <w:proofErr w:type="spellEnd"/>
      <w:r w:rsidRPr="00A91458">
        <w:rPr>
          <w:rFonts w:eastAsia="Calibri"/>
          <w:b/>
          <w:bCs/>
          <w:color w:val="000000"/>
          <w:lang w:val="en-GB" w:eastAsia="en-US"/>
        </w:rPr>
        <w:t xml:space="preserve"> ЕАД, </w:t>
      </w:r>
      <w:proofErr w:type="spellStart"/>
      <w:r w:rsidRPr="00A91458">
        <w:rPr>
          <w:rFonts w:eastAsia="Calibri"/>
          <w:b/>
          <w:bCs/>
          <w:color w:val="000000"/>
          <w:lang w:val="en-GB" w:eastAsia="en-US"/>
        </w:rPr>
        <w:t>на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всеки</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период</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на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сетълмент</w:t>
      </w:r>
      <w:proofErr w:type="spellEnd"/>
      <w:r w:rsidRPr="00A91458">
        <w:rPr>
          <w:rFonts w:eastAsia="Calibri"/>
          <w:b/>
          <w:bCs/>
          <w:color w:val="000000"/>
          <w:lang w:val="en-GB" w:eastAsia="en-US"/>
        </w:rPr>
        <w:t xml:space="preserve"> в </w:t>
      </w:r>
      <w:proofErr w:type="spellStart"/>
      <w:r w:rsidRPr="00A91458">
        <w:rPr>
          <w:rFonts w:eastAsia="Calibri"/>
          <w:b/>
          <w:bCs/>
          <w:color w:val="000000"/>
          <w:lang w:val="en-GB" w:eastAsia="en-US"/>
        </w:rPr>
        <w:t>месеца</w:t>
      </w:r>
      <w:proofErr w:type="spellEnd"/>
      <w:r w:rsidRPr="00A91458">
        <w:rPr>
          <w:rFonts w:eastAsia="Calibri"/>
          <w:b/>
          <w:bCs/>
          <w:color w:val="000000"/>
          <w:lang w:val="en-GB" w:eastAsia="en-US"/>
        </w:rPr>
        <w:t xml:space="preserve">, </w:t>
      </w:r>
      <w:proofErr w:type="spellStart"/>
      <w:r w:rsidRPr="00A91458">
        <w:rPr>
          <w:rFonts w:eastAsia="Calibri"/>
          <w:b/>
          <w:bCs/>
          <w:color w:val="000000"/>
          <w:lang w:val="en-GB" w:eastAsia="en-US"/>
        </w:rPr>
        <w:t>изразена</w:t>
      </w:r>
      <w:proofErr w:type="spellEnd"/>
      <w:r w:rsidRPr="00A91458">
        <w:rPr>
          <w:rFonts w:eastAsia="Calibri"/>
          <w:b/>
          <w:bCs/>
          <w:color w:val="000000"/>
          <w:lang w:val="en-GB" w:eastAsia="en-US"/>
        </w:rPr>
        <w:t xml:space="preserve"> в </w:t>
      </w:r>
      <w:proofErr w:type="spellStart"/>
      <w:r w:rsidRPr="00A91458">
        <w:rPr>
          <w:rFonts w:eastAsia="Calibri"/>
          <w:b/>
          <w:bCs/>
          <w:color w:val="000000"/>
          <w:lang w:val="en-GB" w:eastAsia="en-US"/>
        </w:rPr>
        <w:t>лв</w:t>
      </w:r>
      <w:proofErr w:type="spellEnd"/>
      <w:r w:rsidRPr="00A91458">
        <w:rPr>
          <w:rFonts w:eastAsia="Calibri"/>
          <w:b/>
          <w:bCs/>
          <w:color w:val="000000"/>
          <w:lang w:val="en-GB" w:eastAsia="en-US"/>
        </w:rPr>
        <w:t>./</w:t>
      </w:r>
      <w:proofErr w:type="spellStart"/>
      <w:r w:rsidRPr="00A91458">
        <w:rPr>
          <w:rFonts w:eastAsia="Calibri"/>
          <w:b/>
          <w:bCs/>
          <w:color w:val="000000"/>
          <w:lang w:val="en-GB" w:eastAsia="en-US"/>
        </w:rPr>
        <w:t>МВтч</w:t>
      </w:r>
      <w:proofErr w:type="spellEnd"/>
      <w:r w:rsidR="00E71AC4">
        <w:rPr>
          <w:rFonts w:eastAsia="Calibri"/>
          <w:b/>
          <w:bCs/>
          <w:color w:val="000000"/>
          <w:lang w:eastAsia="en-US"/>
        </w:rPr>
        <w:t>.</w:t>
      </w:r>
    </w:p>
    <w:p w14:paraId="2A87BC2D" w14:textId="66DDEB4D" w:rsidR="008B6D97" w:rsidRPr="00942613" w:rsidRDefault="00A91458" w:rsidP="00942613">
      <w:pPr>
        <w:spacing w:line="276" w:lineRule="auto"/>
        <w:ind w:firstLine="567"/>
        <w:jc w:val="both"/>
        <w:rPr>
          <w:b/>
          <w:bCs/>
          <w:color w:val="000000"/>
        </w:rPr>
      </w:pPr>
      <w:r>
        <w:rPr>
          <w:b/>
          <w:bCs/>
          <w:color w:val="000000"/>
          <w:lang w:val="en-US"/>
        </w:rPr>
        <w:t>- T</w:t>
      </w:r>
      <w:proofErr w:type="spellStart"/>
      <w:r w:rsidRPr="00942613">
        <w:rPr>
          <w:b/>
          <w:bCs/>
          <w:color w:val="000000"/>
        </w:rPr>
        <w:t>ърговска</w:t>
      </w:r>
      <w:proofErr w:type="spellEnd"/>
      <w:r w:rsidRPr="00942613">
        <w:rPr>
          <w:b/>
          <w:bCs/>
          <w:color w:val="000000"/>
        </w:rPr>
        <w:t xml:space="preserve"> надбавка за прогнозиране, планиране, балансиране, финансиране и администриране на сделките с електрическа енергия, изразена в </w:t>
      </w:r>
      <w:r w:rsidR="00BD481E" w:rsidRPr="00942613">
        <w:rPr>
          <w:b/>
          <w:bCs/>
          <w:color w:val="000000"/>
        </w:rPr>
        <w:t>…….</w:t>
      </w:r>
      <w:r w:rsidR="00BD481E" w:rsidRPr="00E74C11">
        <w:t xml:space="preserve"> </w:t>
      </w:r>
      <w:r w:rsidR="00BD481E" w:rsidRPr="00942613">
        <w:rPr>
          <w:b/>
          <w:bCs/>
          <w:color w:val="000000"/>
        </w:rPr>
        <w:t>лв./</w:t>
      </w:r>
      <w:proofErr w:type="spellStart"/>
      <w:r w:rsidR="00BD481E" w:rsidRPr="00942613">
        <w:rPr>
          <w:b/>
          <w:bCs/>
          <w:color w:val="000000"/>
        </w:rPr>
        <w:t>МWh</w:t>
      </w:r>
      <w:proofErr w:type="spellEnd"/>
      <w:r w:rsidR="00BD481E" w:rsidRPr="00942613">
        <w:rPr>
          <w:b/>
          <w:bCs/>
          <w:color w:val="000000"/>
        </w:rPr>
        <w:t xml:space="preserve"> без ДДС</w:t>
      </w:r>
      <w:r w:rsidR="00720C65" w:rsidRPr="00942613">
        <w:rPr>
          <w:b/>
          <w:bCs/>
          <w:color w:val="000000"/>
        </w:rPr>
        <w:t>.</w:t>
      </w:r>
    </w:p>
    <w:p w14:paraId="0E96D13E" w14:textId="77777777" w:rsidR="00657A5C" w:rsidRPr="00657A5C" w:rsidRDefault="00657A5C" w:rsidP="00657A5C">
      <w:pPr>
        <w:spacing w:line="276" w:lineRule="auto"/>
        <w:ind w:firstLine="567"/>
        <w:jc w:val="both"/>
        <w:rPr>
          <w:bCs/>
          <w:color w:val="000000"/>
        </w:rPr>
      </w:pPr>
      <w:r w:rsidRPr="00657A5C">
        <w:rPr>
          <w:bCs/>
          <w:color w:val="000000"/>
        </w:rPr>
        <w:t>Предложената цена за един</w:t>
      </w:r>
      <w:r w:rsidRPr="00657A5C">
        <w:rPr>
          <w:bCs/>
          <w:color w:val="000000"/>
          <w:lang w:val="en-GB"/>
        </w:rPr>
        <w:t xml:space="preserve"> MW</w:t>
      </w:r>
      <w:r w:rsidRPr="00657A5C">
        <w:rPr>
          <w:bCs/>
          <w:color w:val="000000"/>
          <w:lang w:val="en-US"/>
        </w:rPr>
        <w:t>h</w:t>
      </w:r>
      <w:r w:rsidRPr="00657A5C">
        <w:rPr>
          <w:bCs/>
          <w:color w:val="000000"/>
        </w:rPr>
        <w:t xml:space="preserve"> нетна електрическа енергия е крайна и включва:</w:t>
      </w:r>
    </w:p>
    <w:p w14:paraId="4AE60081" w14:textId="77777777" w:rsidR="00657A5C" w:rsidRPr="00657A5C" w:rsidRDefault="00657A5C" w:rsidP="00657A5C">
      <w:pPr>
        <w:spacing w:line="276" w:lineRule="auto"/>
        <w:ind w:firstLine="567"/>
        <w:jc w:val="both"/>
        <w:rPr>
          <w:bCs/>
          <w:color w:val="000000"/>
        </w:rPr>
      </w:pPr>
      <w:r w:rsidRPr="00657A5C">
        <w:rPr>
          <w:b/>
          <w:bCs/>
          <w:color w:val="000000"/>
        </w:rPr>
        <w:t>2.1.</w:t>
      </w:r>
      <w:r w:rsidRPr="00657A5C">
        <w:rPr>
          <w:bCs/>
          <w:color w:val="000000"/>
        </w:rPr>
        <w:t xml:space="preserve"> Разходите (таксите) за регистрация на възложителя като участник в стандартна балансираща група като непряк член съгласно ПТЕЕ и неговото включване като активен член на пазара на балансираща енергия;</w:t>
      </w:r>
    </w:p>
    <w:p w14:paraId="74AE2B8D" w14:textId="77777777" w:rsidR="00657A5C" w:rsidRPr="00657A5C" w:rsidRDefault="00657A5C" w:rsidP="00657A5C">
      <w:pPr>
        <w:spacing w:line="276" w:lineRule="auto"/>
        <w:ind w:firstLine="567"/>
        <w:jc w:val="both"/>
        <w:rPr>
          <w:bCs/>
          <w:color w:val="000000"/>
        </w:rPr>
      </w:pPr>
      <w:r w:rsidRPr="00657A5C">
        <w:rPr>
          <w:b/>
          <w:bCs/>
          <w:color w:val="000000"/>
        </w:rPr>
        <w:t>2.2.</w:t>
      </w:r>
      <w:r w:rsidRPr="00657A5C">
        <w:rPr>
          <w:bCs/>
          <w:color w:val="000000"/>
        </w:rPr>
        <w:t xml:space="preserve"> Всички разходи, свързани с пълната процедура по регистрация и извеждане на обектите на възложителя на свободния пазар на електроенергия;</w:t>
      </w:r>
    </w:p>
    <w:p w14:paraId="58C9C67E" w14:textId="77777777" w:rsidR="00657A5C" w:rsidRPr="00657A5C" w:rsidRDefault="00657A5C" w:rsidP="00657A5C">
      <w:pPr>
        <w:spacing w:line="276" w:lineRule="auto"/>
        <w:ind w:firstLine="567"/>
        <w:jc w:val="both"/>
        <w:rPr>
          <w:bCs/>
          <w:color w:val="000000"/>
        </w:rPr>
      </w:pPr>
      <w:r w:rsidRPr="00657A5C">
        <w:rPr>
          <w:b/>
          <w:bCs/>
          <w:color w:val="000000"/>
        </w:rPr>
        <w:t>2.3.</w:t>
      </w:r>
      <w:r w:rsidRPr="00657A5C">
        <w:rPr>
          <w:bCs/>
          <w:color w:val="000000"/>
        </w:rPr>
        <w:t xml:space="preserve"> Цена за доставка на нетна електрическа енергия за ниско напрежение, без в балансиращата група допълнително да се начисляват суми за излишък и недостиг, нито такса за участие в балансиращата група. В случай на небаланси на електрическата енергия, същите са за наша сметка; </w:t>
      </w:r>
    </w:p>
    <w:p w14:paraId="4FD0BCCB" w14:textId="77777777" w:rsidR="00657A5C" w:rsidRPr="00657A5C" w:rsidRDefault="00657A5C" w:rsidP="00657A5C">
      <w:pPr>
        <w:spacing w:line="276" w:lineRule="auto"/>
        <w:ind w:firstLine="567"/>
        <w:jc w:val="both"/>
        <w:rPr>
          <w:bCs/>
          <w:color w:val="000000"/>
        </w:rPr>
      </w:pPr>
      <w:r w:rsidRPr="00657A5C">
        <w:rPr>
          <w:b/>
          <w:bCs/>
          <w:color w:val="000000"/>
        </w:rPr>
        <w:t>2.4.</w:t>
      </w:r>
      <w:r w:rsidRPr="00657A5C">
        <w:rPr>
          <w:bCs/>
          <w:color w:val="000000"/>
        </w:rPr>
        <w:t xml:space="preserve"> Разходите за извършване на енергиен мониторинг и представянето на възложителя на необходимите графици, които се известяват (регистрират) в ЕСО, в които са отразени почасовите дневни нетни количества  електрическа енергия и различни справки; </w:t>
      </w:r>
    </w:p>
    <w:p w14:paraId="15E79C9A" w14:textId="77777777" w:rsidR="00657A5C" w:rsidRPr="00657A5C" w:rsidRDefault="00657A5C" w:rsidP="00657A5C">
      <w:pPr>
        <w:spacing w:line="276" w:lineRule="auto"/>
        <w:ind w:firstLine="567"/>
        <w:jc w:val="both"/>
        <w:rPr>
          <w:bCs/>
          <w:color w:val="000000"/>
        </w:rPr>
      </w:pPr>
      <w:r w:rsidRPr="00657A5C">
        <w:rPr>
          <w:b/>
          <w:bCs/>
          <w:color w:val="000000"/>
        </w:rPr>
        <w:t>2.5.</w:t>
      </w:r>
      <w:r w:rsidRPr="00657A5C">
        <w:rPr>
          <w:bCs/>
          <w:color w:val="000000"/>
        </w:rPr>
        <w:t xml:space="preserve"> Администрирането на графиците и обмена на информация с лицензирания оператор на електроразпределителната мрежа (ОРМ) на територията, на която се намира съответната измервателна точка;</w:t>
      </w:r>
    </w:p>
    <w:p w14:paraId="716F8627" w14:textId="77777777" w:rsidR="00657A5C" w:rsidRPr="00657A5C" w:rsidRDefault="00657A5C" w:rsidP="00657A5C">
      <w:pPr>
        <w:spacing w:line="276" w:lineRule="auto"/>
        <w:ind w:firstLine="567"/>
        <w:jc w:val="both"/>
        <w:rPr>
          <w:bCs/>
          <w:color w:val="000000"/>
        </w:rPr>
      </w:pPr>
      <w:r w:rsidRPr="00657A5C">
        <w:rPr>
          <w:b/>
          <w:bCs/>
          <w:color w:val="000000"/>
        </w:rPr>
        <w:t>2.6.</w:t>
      </w:r>
      <w:r w:rsidRPr="00657A5C">
        <w:rPr>
          <w:bCs/>
          <w:color w:val="000000"/>
        </w:rPr>
        <w:t xml:space="preserve"> Изготвянето на подробен индивидуален анализ на характерния </w:t>
      </w:r>
      <w:proofErr w:type="spellStart"/>
      <w:r w:rsidRPr="00657A5C">
        <w:rPr>
          <w:bCs/>
          <w:color w:val="000000"/>
        </w:rPr>
        <w:t>товаров</w:t>
      </w:r>
      <w:proofErr w:type="spellEnd"/>
      <w:r w:rsidRPr="00657A5C">
        <w:rPr>
          <w:bCs/>
          <w:color w:val="000000"/>
        </w:rPr>
        <w:t xml:space="preserve"> профил на възложителя с цел оценка на енергийната му ефективност;</w:t>
      </w:r>
    </w:p>
    <w:p w14:paraId="5E7A6793" w14:textId="77777777" w:rsidR="00657A5C" w:rsidRPr="00657A5C" w:rsidRDefault="00657A5C" w:rsidP="00657A5C">
      <w:pPr>
        <w:spacing w:line="276" w:lineRule="auto"/>
        <w:ind w:firstLine="567"/>
        <w:jc w:val="both"/>
        <w:rPr>
          <w:bCs/>
          <w:color w:val="000000"/>
        </w:rPr>
      </w:pPr>
      <w:r w:rsidRPr="00657A5C">
        <w:rPr>
          <w:b/>
          <w:bCs/>
          <w:color w:val="000000"/>
        </w:rPr>
        <w:t>2.7.</w:t>
      </w:r>
      <w:r w:rsidRPr="00657A5C">
        <w:rPr>
          <w:bCs/>
          <w:color w:val="000000"/>
        </w:rPr>
        <w:t xml:space="preserve"> Регистрираните небаланси (положителни, отрицателни), разходите по изготвяне на прогнози, подаване и регистриране на графици в ЕСО, съгласно ПТЕЕ, както и всички други разходи, свързани с участието на възложителя на свободния пазар на електрическа енергия;</w:t>
      </w:r>
    </w:p>
    <w:p w14:paraId="18E45157" w14:textId="77777777" w:rsidR="00657A5C" w:rsidRPr="00657A5C" w:rsidRDefault="00657A5C" w:rsidP="00657A5C">
      <w:pPr>
        <w:spacing w:line="276" w:lineRule="auto"/>
        <w:ind w:firstLine="567"/>
        <w:jc w:val="both"/>
        <w:rPr>
          <w:bCs/>
          <w:color w:val="000000"/>
        </w:rPr>
      </w:pPr>
      <w:r w:rsidRPr="00657A5C">
        <w:rPr>
          <w:b/>
          <w:bCs/>
          <w:color w:val="000000"/>
        </w:rPr>
        <w:lastRenderedPageBreak/>
        <w:t>2.8.</w:t>
      </w:r>
      <w:r w:rsidRPr="00657A5C">
        <w:rPr>
          <w:bCs/>
          <w:color w:val="000000"/>
        </w:rPr>
        <w:t xml:space="preserve"> Разходи за балансиране на електроенергийната система за снабдяване;</w:t>
      </w:r>
    </w:p>
    <w:p w14:paraId="0A112F68" w14:textId="77777777" w:rsidR="00657A5C" w:rsidRPr="00657A5C" w:rsidRDefault="00657A5C" w:rsidP="00657A5C">
      <w:pPr>
        <w:spacing w:line="276" w:lineRule="auto"/>
        <w:ind w:firstLine="567"/>
        <w:jc w:val="both"/>
        <w:rPr>
          <w:bCs/>
          <w:color w:val="000000"/>
        </w:rPr>
      </w:pPr>
      <w:r w:rsidRPr="00657A5C">
        <w:rPr>
          <w:b/>
          <w:bCs/>
          <w:color w:val="000000"/>
        </w:rPr>
        <w:t>2.9.</w:t>
      </w:r>
      <w:r w:rsidRPr="00657A5C">
        <w:rPr>
          <w:bCs/>
          <w:color w:val="000000"/>
        </w:rPr>
        <w:t xml:space="preserve"> Всички други неупоменати разходи, свързани с изпълнение на поръчката.</w:t>
      </w:r>
    </w:p>
    <w:p w14:paraId="5054501E" w14:textId="77777777" w:rsidR="00657A5C" w:rsidRPr="00657A5C" w:rsidRDefault="00657A5C" w:rsidP="00E71AC4">
      <w:pPr>
        <w:ind w:firstLine="567"/>
        <w:jc w:val="both"/>
        <w:rPr>
          <w:bCs/>
          <w:color w:val="000000"/>
        </w:rPr>
      </w:pPr>
      <w:r w:rsidRPr="00657A5C">
        <w:rPr>
          <w:b/>
          <w:bCs/>
          <w:color w:val="000000"/>
        </w:rPr>
        <w:t>3.</w:t>
      </w:r>
      <w:r w:rsidRPr="00657A5C">
        <w:rPr>
          <w:bCs/>
          <w:color w:val="000000"/>
        </w:rPr>
        <w:t xml:space="preserve"> В предложената цена не са включени регулаторно определените такси за пренос и достъп през/до електроразпределителните мрежи, за пренос и достъп през/до електропреносната мрежа, за „задължения към обществото“, други регулируеми от КЕВР цени, акциз по ЗАДС и ДДС.</w:t>
      </w:r>
    </w:p>
    <w:p w14:paraId="4D927699" w14:textId="2B47FD5E" w:rsidR="00657A5C" w:rsidRPr="00657A5C" w:rsidRDefault="00657A5C" w:rsidP="00E71AC4">
      <w:pPr>
        <w:ind w:firstLine="567"/>
        <w:jc w:val="both"/>
        <w:rPr>
          <w:bCs/>
          <w:color w:val="000000"/>
        </w:rPr>
      </w:pPr>
    </w:p>
    <w:p w14:paraId="06DCB469" w14:textId="03CFC1EA" w:rsidR="00657A5C" w:rsidRPr="00657A5C" w:rsidRDefault="0025439E" w:rsidP="00E71AC4">
      <w:pPr>
        <w:tabs>
          <w:tab w:val="left" w:pos="0"/>
        </w:tabs>
        <w:ind w:firstLine="567"/>
        <w:jc w:val="both"/>
      </w:pPr>
      <w:r>
        <w:rPr>
          <w:b/>
        </w:rPr>
        <w:t>4</w:t>
      </w:r>
      <w:r w:rsidR="00657A5C" w:rsidRPr="00657A5C">
        <w:rPr>
          <w:b/>
        </w:rPr>
        <w:t>.</w:t>
      </w:r>
      <w:r w:rsidR="00657A5C" w:rsidRPr="00657A5C">
        <w:t xml:space="preserve"> Предложената цена е определена при пълно съответствие с условията от документацията по процедурата.</w:t>
      </w:r>
    </w:p>
    <w:p w14:paraId="5C01D80A" w14:textId="544EDB6A" w:rsidR="00657A5C" w:rsidRPr="00657A5C" w:rsidRDefault="0025439E" w:rsidP="00657A5C">
      <w:pPr>
        <w:tabs>
          <w:tab w:val="left" w:pos="0"/>
        </w:tabs>
        <w:spacing w:line="276" w:lineRule="auto"/>
        <w:ind w:firstLine="567"/>
        <w:jc w:val="both"/>
      </w:pPr>
      <w:r>
        <w:rPr>
          <w:b/>
        </w:rPr>
        <w:t>5</w:t>
      </w:r>
      <w:r w:rsidR="00657A5C" w:rsidRPr="00657A5C">
        <w:rPr>
          <w:b/>
        </w:rPr>
        <w:t xml:space="preserve">. </w:t>
      </w:r>
      <w:r w:rsidR="00657A5C" w:rsidRPr="00657A5C">
        <w:t xml:space="preserve">Декларираме, че ако бъдем избрани за Изпълнител, предложената от нас цена за доставка на нетна ел. енергия е окончателна и ще остане непроменена през целия срок на действие на договора за </w:t>
      </w:r>
      <w:r w:rsidR="00657A5C">
        <w:t>процедурата</w:t>
      </w:r>
      <w:r w:rsidR="00657A5C" w:rsidRPr="00657A5C">
        <w:t>.</w:t>
      </w:r>
    </w:p>
    <w:p w14:paraId="4DC9E4CE" w14:textId="70444E31" w:rsidR="00657A5C" w:rsidRPr="00657A5C" w:rsidRDefault="0025439E" w:rsidP="00657A5C">
      <w:pPr>
        <w:spacing w:line="276" w:lineRule="auto"/>
        <w:ind w:firstLine="567"/>
        <w:jc w:val="both"/>
      </w:pPr>
      <w:r>
        <w:rPr>
          <w:b/>
        </w:rPr>
        <w:t>6</w:t>
      </w:r>
      <w:r w:rsidR="00657A5C" w:rsidRPr="00657A5C">
        <w:rPr>
          <w:b/>
        </w:rPr>
        <w:t xml:space="preserve">. </w:t>
      </w:r>
      <w:r w:rsidR="00657A5C" w:rsidRPr="00657A5C">
        <w:rPr>
          <w:rFonts w:eastAsia="SimSun"/>
          <w:lang w:eastAsia="ar-SA"/>
        </w:rPr>
        <w:t>Приемаме, че единствено и само ние ще бъдем отговорни за евентуално допуснати грешки или пропуски в изчисленията на предложената от нас цена</w:t>
      </w:r>
      <w:r w:rsidR="00657A5C" w:rsidRPr="00657A5C">
        <w:t>.</w:t>
      </w:r>
    </w:p>
    <w:p w14:paraId="555B7F43" w14:textId="0778A218" w:rsidR="00657A5C" w:rsidRDefault="0025439E" w:rsidP="00657A5C">
      <w:pPr>
        <w:spacing w:line="276" w:lineRule="auto"/>
        <w:ind w:firstLine="567"/>
        <w:jc w:val="both"/>
      </w:pPr>
      <w:r>
        <w:rPr>
          <w:b/>
        </w:rPr>
        <w:t>7</w:t>
      </w:r>
      <w:r w:rsidR="00657A5C" w:rsidRPr="00657A5C">
        <w:rPr>
          <w:b/>
        </w:rPr>
        <w:t xml:space="preserve">. </w:t>
      </w:r>
      <w:r w:rsidR="00657A5C" w:rsidRPr="00657A5C">
        <w:t>Приемаме плащанията да бъдат извършвани по начина и в сроковете, посочени в проекта на договор за възлагане на поръчка</w:t>
      </w:r>
      <w:r w:rsidR="00657A5C">
        <w:t>та</w:t>
      </w:r>
      <w:r w:rsidR="00657A5C" w:rsidRPr="00657A5C">
        <w:t>.</w:t>
      </w:r>
    </w:p>
    <w:p w14:paraId="33DA132B" w14:textId="501E35E8" w:rsidR="00EE1F31" w:rsidRDefault="00EE1F31" w:rsidP="00657A5C">
      <w:pPr>
        <w:spacing w:line="276" w:lineRule="auto"/>
        <w:ind w:firstLine="567"/>
        <w:jc w:val="both"/>
      </w:pPr>
    </w:p>
    <w:p w14:paraId="3206E497" w14:textId="4D7C507E" w:rsidR="00EE1F31" w:rsidRDefault="00EE1F31" w:rsidP="00657A5C">
      <w:pPr>
        <w:spacing w:line="276" w:lineRule="auto"/>
        <w:ind w:firstLine="567"/>
        <w:jc w:val="both"/>
      </w:pPr>
    </w:p>
    <w:p w14:paraId="3528D13C" w14:textId="77777777" w:rsidR="00EE1F31" w:rsidRPr="00657A5C" w:rsidRDefault="00EE1F31" w:rsidP="00657A5C">
      <w:pPr>
        <w:spacing w:line="276" w:lineRule="auto"/>
        <w:ind w:firstLine="567"/>
        <w:jc w:val="both"/>
      </w:pPr>
    </w:p>
    <w:p w14:paraId="0549A87A" w14:textId="77777777" w:rsidR="000F5784" w:rsidRPr="004F6A46" w:rsidRDefault="000F5784" w:rsidP="003E24AF">
      <w:pPr>
        <w:rPr>
          <w:bCs/>
          <w:lang w:eastAsia="en-US"/>
        </w:rPr>
      </w:pPr>
    </w:p>
    <w:tbl>
      <w:tblPr>
        <w:tblW w:w="955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2"/>
        <w:gridCol w:w="5137"/>
      </w:tblGrid>
      <w:tr w:rsidR="003E24AF" w:rsidRPr="004F6A46" w14:paraId="5B69F88B" w14:textId="77777777" w:rsidTr="0070656A">
        <w:trPr>
          <w:trHeight w:val="489"/>
        </w:trPr>
        <w:tc>
          <w:tcPr>
            <w:tcW w:w="4422" w:type="dxa"/>
            <w:tcMar>
              <w:top w:w="0" w:type="dxa"/>
              <w:left w:w="108" w:type="dxa"/>
              <w:bottom w:w="0" w:type="dxa"/>
              <w:right w:w="108" w:type="dxa"/>
            </w:tcMar>
            <w:hideMark/>
          </w:tcPr>
          <w:p w14:paraId="27866529" w14:textId="77777777" w:rsidR="003E24AF" w:rsidRPr="004F6A46" w:rsidRDefault="003E24AF" w:rsidP="003E24AF">
            <w:pPr>
              <w:jc w:val="both"/>
              <w:rPr>
                <w:color w:val="000000"/>
              </w:rPr>
            </w:pPr>
            <w:r w:rsidRPr="004F6A46">
              <w:rPr>
                <w:color w:val="000000"/>
              </w:rPr>
              <w:t xml:space="preserve">Дата </w:t>
            </w:r>
          </w:p>
        </w:tc>
        <w:tc>
          <w:tcPr>
            <w:tcW w:w="5137" w:type="dxa"/>
            <w:tcMar>
              <w:top w:w="0" w:type="dxa"/>
              <w:left w:w="108" w:type="dxa"/>
              <w:bottom w:w="0" w:type="dxa"/>
              <w:right w:w="108" w:type="dxa"/>
            </w:tcMar>
            <w:hideMark/>
          </w:tcPr>
          <w:p w14:paraId="69E398CE" w14:textId="77777777" w:rsidR="003E24AF" w:rsidRPr="004F6A46" w:rsidRDefault="003E24AF" w:rsidP="005C5E39">
            <w:pPr>
              <w:jc w:val="both"/>
              <w:rPr>
                <w:color w:val="000000"/>
              </w:rPr>
            </w:pPr>
            <w:r w:rsidRPr="004F6A46">
              <w:rPr>
                <w:color w:val="000000"/>
              </w:rPr>
              <w:t>............................/ ............................/ .....................</w:t>
            </w:r>
          </w:p>
        </w:tc>
      </w:tr>
      <w:tr w:rsidR="003E24AF" w:rsidRPr="004F6A46" w14:paraId="3829FC45" w14:textId="77777777" w:rsidTr="0070656A">
        <w:trPr>
          <w:trHeight w:val="411"/>
        </w:trPr>
        <w:tc>
          <w:tcPr>
            <w:tcW w:w="4422" w:type="dxa"/>
            <w:tcMar>
              <w:top w:w="0" w:type="dxa"/>
              <w:left w:w="108" w:type="dxa"/>
              <w:bottom w:w="0" w:type="dxa"/>
              <w:right w:w="108" w:type="dxa"/>
            </w:tcMar>
            <w:hideMark/>
          </w:tcPr>
          <w:p w14:paraId="0B70C0F2" w14:textId="77777777" w:rsidR="003E24AF" w:rsidRPr="004F6A46" w:rsidRDefault="003E24AF" w:rsidP="003E24AF">
            <w:pPr>
              <w:jc w:val="both"/>
              <w:rPr>
                <w:color w:val="000000"/>
              </w:rPr>
            </w:pPr>
            <w:r w:rsidRPr="004F6A46">
              <w:rPr>
                <w:color w:val="000000"/>
              </w:rPr>
              <w:t>Име и фамилия</w:t>
            </w:r>
          </w:p>
        </w:tc>
        <w:tc>
          <w:tcPr>
            <w:tcW w:w="5137" w:type="dxa"/>
            <w:tcMar>
              <w:top w:w="0" w:type="dxa"/>
              <w:left w:w="108" w:type="dxa"/>
              <w:bottom w:w="0" w:type="dxa"/>
              <w:right w:w="108" w:type="dxa"/>
            </w:tcMar>
            <w:hideMark/>
          </w:tcPr>
          <w:p w14:paraId="7FA6AC39" w14:textId="77777777" w:rsidR="003E24AF" w:rsidRPr="004F6A46" w:rsidRDefault="003E24AF" w:rsidP="005C5E39">
            <w:pPr>
              <w:jc w:val="both"/>
              <w:rPr>
                <w:color w:val="000000"/>
              </w:rPr>
            </w:pPr>
            <w:r w:rsidRPr="004F6A46">
              <w:rPr>
                <w:color w:val="000000"/>
              </w:rPr>
              <w:t>.................................................................................</w:t>
            </w:r>
          </w:p>
        </w:tc>
      </w:tr>
      <w:tr w:rsidR="003E24AF" w:rsidRPr="004F6A46" w14:paraId="63208BCD" w14:textId="77777777" w:rsidTr="005C5E39">
        <w:tc>
          <w:tcPr>
            <w:tcW w:w="4422" w:type="dxa"/>
            <w:tcMar>
              <w:top w:w="0" w:type="dxa"/>
              <w:left w:w="108" w:type="dxa"/>
              <w:bottom w:w="0" w:type="dxa"/>
              <w:right w:w="108" w:type="dxa"/>
            </w:tcMar>
            <w:hideMark/>
          </w:tcPr>
          <w:p w14:paraId="3DBFBCC2" w14:textId="77777777" w:rsidR="003E24AF" w:rsidRPr="004F6A46" w:rsidRDefault="003E24AF" w:rsidP="003E24AF">
            <w:pPr>
              <w:jc w:val="both"/>
              <w:rPr>
                <w:color w:val="000000"/>
              </w:rPr>
            </w:pPr>
            <w:r w:rsidRPr="004F6A46">
              <w:rPr>
                <w:color w:val="000000"/>
              </w:rPr>
              <w:t xml:space="preserve">Подпис на лицето </w:t>
            </w:r>
            <w:r w:rsidRPr="004F6A46">
              <w:rPr>
                <w:lang w:eastAsia="en-US"/>
              </w:rPr>
              <w:t>(и печат)</w:t>
            </w:r>
          </w:p>
          <w:p w14:paraId="7FB92235" w14:textId="77777777" w:rsidR="003E24AF" w:rsidRPr="004F6A46" w:rsidRDefault="003E24AF" w:rsidP="003E24AF">
            <w:pPr>
              <w:jc w:val="both"/>
              <w:rPr>
                <w:color w:val="000000"/>
              </w:rPr>
            </w:pPr>
            <w:r w:rsidRPr="002F56BF">
              <w:rPr>
                <w:color w:val="000000"/>
                <w:sz w:val="22"/>
              </w:rPr>
              <w:t>(</w:t>
            </w:r>
            <w:r w:rsidRPr="002F56BF">
              <w:rPr>
                <w:i/>
                <w:color w:val="000000"/>
                <w:sz w:val="22"/>
              </w:rPr>
              <w:t>законен представител на участника или от надлежно упълномощено лице</w:t>
            </w:r>
            <w:r w:rsidRPr="002F56BF">
              <w:rPr>
                <w:color w:val="000000"/>
                <w:sz w:val="22"/>
              </w:rPr>
              <w:t>)</w:t>
            </w:r>
          </w:p>
        </w:tc>
        <w:tc>
          <w:tcPr>
            <w:tcW w:w="5137" w:type="dxa"/>
            <w:tcMar>
              <w:top w:w="0" w:type="dxa"/>
              <w:left w:w="108" w:type="dxa"/>
              <w:bottom w:w="0" w:type="dxa"/>
              <w:right w:w="108" w:type="dxa"/>
            </w:tcMar>
            <w:hideMark/>
          </w:tcPr>
          <w:p w14:paraId="7C62533F" w14:textId="77777777" w:rsidR="003E24AF" w:rsidRPr="004F6A46" w:rsidRDefault="003E24AF" w:rsidP="005C5E39">
            <w:pPr>
              <w:jc w:val="both"/>
              <w:rPr>
                <w:color w:val="000000"/>
              </w:rPr>
            </w:pPr>
            <w:r w:rsidRPr="004F6A46">
              <w:rPr>
                <w:color w:val="000000"/>
              </w:rPr>
              <w:t>.............................................................................</w:t>
            </w:r>
            <w:r w:rsidR="005C5E39">
              <w:rPr>
                <w:color w:val="000000"/>
              </w:rPr>
              <w:t>.</w:t>
            </w:r>
            <w:r w:rsidRPr="004F6A46">
              <w:rPr>
                <w:color w:val="000000"/>
              </w:rPr>
              <w:t>...</w:t>
            </w:r>
          </w:p>
        </w:tc>
      </w:tr>
    </w:tbl>
    <w:p w14:paraId="72A0114F" w14:textId="77777777" w:rsidR="00EF7631" w:rsidRPr="002F56BF" w:rsidRDefault="00EF7631" w:rsidP="003E23AA">
      <w:pPr>
        <w:rPr>
          <w:b/>
          <w:bCs/>
          <w:i/>
          <w:sz w:val="12"/>
          <w:lang w:eastAsia="en-US"/>
        </w:rPr>
      </w:pPr>
    </w:p>
    <w:sectPr w:rsidR="00EF7631" w:rsidRPr="002F56BF" w:rsidSect="005E1DDA">
      <w:pgSz w:w="11906" w:h="16838"/>
      <w:pgMar w:top="851" w:right="1417" w:bottom="56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AB59B" w14:textId="77777777" w:rsidR="00D01090" w:rsidRDefault="00D01090" w:rsidP="003E24AF">
      <w:r>
        <w:separator/>
      </w:r>
    </w:p>
  </w:endnote>
  <w:endnote w:type="continuationSeparator" w:id="0">
    <w:p w14:paraId="5C4C0F02" w14:textId="77777777" w:rsidR="00D01090" w:rsidRDefault="00D01090" w:rsidP="003E2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ebarU">
    <w:altName w:val="Times New Roman"/>
    <w:charset w:val="00"/>
    <w:family w:val="auto"/>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A00002AF" w:usb1="400078FB" w:usb2="00000000" w:usb3="00000000" w:csb0="0000009F" w:csb1="00000000"/>
  </w:font>
  <w:font w:name="Timok">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2E092" w14:textId="77777777" w:rsidR="00D01090" w:rsidRDefault="00D01090" w:rsidP="003E24AF">
      <w:r>
        <w:separator/>
      </w:r>
    </w:p>
  </w:footnote>
  <w:footnote w:type="continuationSeparator" w:id="0">
    <w:p w14:paraId="3F3805A5" w14:textId="77777777" w:rsidR="00D01090" w:rsidRDefault="00D01090" w:rsidP="003E24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58E78E"/>
    <w:lvl w:ilvl="0">
      <w:start w:val="1"/>
      <w:numFmt w:val="decimal"/>
      <w:pStyle w:val="4"/>
      <w:lvlText w:val="%1."/>
      <w:lvlJc w:val="left"/>
      <w:pPr>
        <w:tabs>
          <w:tab w:val="num" w:pos="1492"/>
        </w:tabs>
        <w:ind w:left="1492" w:hanging="360"/>
      </w:pPr>
    </w:lvl>
  </w:abstractNum>
  <w:abstractNum w:abstractNumId="1" w15:restartNumberingAfterBreak="0">
    <w:nsid w:val="00000005"/>
    <w:multiLevelType w:val="multilevel"/>
    <w:tmpl w:val="00000005"/>
    <w:name w:val="WW8Num44"/>
    <w:lvl w:ilvl="0">
      <w:start w:val="1"/>
      <w:numFmt w:val="bullet"/>
      <w:lvlText w:val="□"/>
      <w:lvlJc w:val="left"/>
      <w:pPr>
        <w:tabs>
          <w:tab w:val="num" w:pos="6314"/>
        </w:tabs>
        <w:ind w:left="6314" w:hanging="360"/>
      </w:pPr>
      <w:rPr>
        <w:rFonts w:ascii="Arial" w:hAnsi="Arial" w:cs="Arial"/>
        <w:b/>
        <w:sz w:val="24"/>
      </w:rPr>
    </w:lvl>
    <w:lvl w:ilvl="1">
      <w:numFmt w:val="bullet"/>
      <w:lvlText w:val="-"/>
      <w:lvlJc w:val="left"/>
      <w:pPr>
        <w:tabs>
          <w:tab w:val="num" w:pos="2494"/>
        </w:tabs>
        <w:ind w:left="2494" w:hanging="735"/>
      </w:pPr>
      <w:rPr>
        <w:rFonts w:ascii="Times New Roman" w:hAnsi="Times New Roman" w:cs="Times New Roman"/>
      </w:rPr>
    </w:lvl>
    <w:lvl w:ilvl="2">
      <w:start w:val="1"/>
      <w:numFmt w:val="bullet"/>
      <w:lvlText w:val=""/>
      <w:lvlJc w:val="left"/>
      <w:pPr>
        <w:tabs>
          <w:tab w:val="num" w:pos="2839"/>
        </w:tabs>
        <w:ind w:left="2839" w:hanging="360"/>
      </w:pPr>
      <w:rPr>
        <w:rFonts w:ascii="Wingdings" w:hAnsi="Wingdings" w:cs="Wingdings"/>
      </w:rPr>
    </w:lvl>
    <w:lvl w:ilvl="3">
      <w:start w:val="1"/>
      <w:numFmt w:val="bullet"/>
      <w:lvlText w:val=""/>
      <w:lvlJc w:val="left"/>
      <w:pPr>
        <w:tabs>
          <w:tab w:val="num" w:pos="3559"/>
        </w:tabs>
        <w:ind w:left="3559" w:hanging="360"/>
      </w:pPr>
      <w:rPr>
        <w:rFonts w:ascii="Symbol" w:hAnsi="Symbol" w:cs="Symbol"/>
      </w:rPr>
    </w:lvl>
    <w:lvl w:ilvl="4">
      <w:start w:val="1"/>
      <w:numFmt w:val="bullet"/>
      <w:lvlText w:val="o"/>
      <w:lvlJc w:val="left"/>
      <w:pPr>
        <w:tabs>
          <w:tab w:val="num" w:pos="4279"/>
        </w:tabs>
        <w:ind w:left="4279" w:hanging="360"/>
      </w:pPr>
      <w:rPr>
        <w:rFonts w:ascii="Courier New" w:hAnsi="Courier New" w:cs="Courier New"/>
      </w:rPr>
    </w:lvl>
    <w:lvl w:ilvl="5">
      <w:start w:val="1"/>
      <w:numFmt w:val="bullet"/>
      <w:lvlText w:val=""/>
      <w:lvlJc w:val="left"/>
      <w:pPr>
        <w:tabs>
          <w:tab w:val="num" w:pos="4999"/>
        </w:tabs>
        <w:ind w:left="4999" w:hanging="360"/>
      </w:pPr>
      <w:rPr>
        <w:rFonts w:ascii="Wingdings" w:hAnsi="Wingdings" w:cs="Wingdings"/>
      </w:rPr>
    </w:lvl>
    <w:lvl w:ilvl="6">
      <w:start w:val="1"/>
      <w:numFmt w:val="bullet"/>
      <w:lvlText w:val=""/>
      <w:lvlJc w:val="left"/>
      <w:pPr>
        <w:tabs>
          <w:tab w:val="num" w:pos="5719"/>
        </w:tabs>
        <w:ind w:left="5719" w:hanging="360"/>
      </w:pPr>
      <w:rPr>
        <w:rFonts w:ascii="Symbol" w:hAnsi="Symbol" w:cs="Symbol"/>
      </w:rPr>
    </w:lvl>
    <w:lvl w:ilvl="7">
      <w:start w:val="1"/>
      <w:numFmt w:val="bullet"/>
      <w:lvlText w:val="o"/>
      <w:lvlJc w:val="left"/>
      <w:pPr>
        <w:tabs>
          <w:tab w:val="num" w:pos="6439"/>
        </w:tabs>
        <w:ind w:left="6439" w:hanging="360"/>
      </w:pPr>
      <w:rPr>
        <w:rFonts w:ascii="Courier New" w:hAnsi="Courier New" w:cs="Courier New"/>
      </w:rPr>
    </w:lvl>
    <w:lvl w:ilvl="8">
      <w:start w:val="1"/>
      <w:numFmt w:val="bullet"/>
      <w:lvlText w:val=""/>
      <w:lvlJc w:val="left"/>
      <w:pPr>
        <w:tabs>
          <w:tab w:val="num" w:pos="7159"/>
        </w:tabs>
        <w:ind w:left="7159" w:hanging="360"/>
      </w:pPr>
      <w:rPr>
        <w:rFonts w:ascii="Wingdings" w:hAnsi="Wingdings" w:cs="Wingdings"/>
      </w:rPr>
    </w:lvl>
  </w:abstractNum>
  <w:abstractNum w:abstractNumId="2" w15:restartNumberingAfterBreak="0">
    <w:nsid w:val="07462B77"/>
    <w:multiLevelType w:val="hybridMultilevel"/>
    <w:tmpl w:val="2A988E40"/>
    <w:lvl w:ilvl="0" w:tplc="0BDC70FE">
      <w:start w:val="2"/>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3" w15:restartNumberingAfterBreak="0">
    <w:nsid w:val="07E62A63"/>
    <w:multiLevelType w:val="singleLevel"/>
    <w:tmpl w:val="C3005B38"/>
    <w:lvl w:ilvl="0">
      <w:start w:val="1"/>
      <w:numFmt w:val="upperRoman"/>
      <w:pStyle w:val="7"/>
      <w:lvlText w:val="%1."/>
      <w:lvlJc w:val="left"/>
      <w:pPr>
        <w:tabs>
          <w:tab w:val="num" w:pos="720"/>
        </w:tabs>
        <w:ind w:left="720" w:hanging="720"/>
      </w:pPr>
    </w:lvl>
  </w:abstractNum>
  <w:abstractNum w:abstractNumId="4" w15:restartNumberingAfterBreak="0">
    <w:nsid w:val="16D819E2"/>
    <w:multiLevelType w:val="multilevel"/>
    <w:tmpl w:val="225EBBB0"/>
    <w:lvl w:ilvl="0">
      <w:start w:val="1"/>
      <w:numFmt w:val="bullet"/>
      <w:pStyle w:val="Bullet1"/>
      <w:lvlText w:val=""/>
      <w:lvlJc w:val="left"/>
      <w:pPr>
        <w:tabs>
          <w:tab w:val="num" w:pos="284"/>
        </w:tabs>
        <w:ind w:left="284" w:hanging="284"/>
      </w:pPr>
      <w:rPr>
        <w:rFonts w:ascii="Wingdings 2" w:hAnsi="Wingdings 2" w:cs="Times New Roman" w:hint="default"/>
        <w:color w:val="auto"/>
        <w:sz w:val="20"/>
        <w:szCs w:val="24"/>
      </w:rPr>
    </w:lvl>
    <w:lvl w:ilvl="1">
      <w:start w:val="1"/>
      <w:numFmt w:val="bullet"/>
      <w:lvlText w:val=""/>
      <w:lvlJc w:val="left"/>
      <w:pPr>
        <w:tabs>
          <w:tab w:val="num" w:pos="567"/>
        </w:tabs>
        <w:ind w:left="567" w:hanging="283"/>
      </w:pPr>
      <w:rPr>
        <w:rFonts w:ascii="Symbol" w:hAnsi="Symbol" w:cs="Times New Roman" w:hint="default"/>
        <w:color w:val="auto"/>
        <w:szCs w:val="24"/>
      </w:rPr>
    </w:lvl>
    <w:lvl w:ilvl="2">
      <w:start w:val="1"/>
      <w:numFmt w:val="bullet"/>
      <w:lvlText w:val=""/>
      <w:lvlJc w:val="left"/>
      <w:pPr>
        <w:tabs>
          <w:tab w:val="num" w:pos="851"/>
        </w:tabs>
        <w:ind w:left="851" w:hanging="284"/>
      </w:pPr>
      <w:rPr>
        <w:rFonts w:ascii="Symbol" w:hAnsi="Symbol" w:cs="Times New Roman" w:hint="default"/>
        <w:color w:val="auto"/>
        <w:szCs w:val="24"/>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7" w15:restartNumberingAfterBreak="0">
    <w:nsid w:val="502A2389"/>
    <w:multiLevelType w:val="hybridMultilevel"/>
    <w:tmpl w:val="5F6E64DC"/>
    <w:lvl w:ilvl="0" w:tplc="D9181806">
      <w:numFmt w:val="bullet"/>
      <w:pStyle w:val="BulletLevel2"/>
      <w:lvlText w:val="-"/>
      <w:lvlJc w:val="left"/>
      <w:pPr>
        <w:ind w:left="2136" w:hanging="360"/>
      </w:pPr>
      <w:rPr>
        <w:rFonts w:ascii="Times New Roman" w:eastAsia="Times New Roman" w:hAnsi="Times New Roman" w:cs="Times New Roman"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8"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9" w15:restartNumberingAfterBreak="0">
    <w:nsid w:val="6BA32A7F"/>
    <w:multiLevelType w:val="hybridMultilevel"/>
    <w:tmpl w:val="EEE8DDFA"/>
    <w:lvl w:ilvl="0" w:tplc="45369D68">
      <w:start w:val="1"/>
      <w:numFmt w:val="decimal"/>
      <w:pStyle w:val="ReportText"/>
      <w:lvlText w:val="%1"/>
      <w:lvlJc w:val="left"/>
      <w:pPr>
        <w:ind w:left="360" w:hanging="360"/>
      </w:pPr>
      <w:rPr>
        <w:rFonts w:ascii="Arial Narrow" w:hAnsi="Arial Narrow" w:hint="default"/>
        <w:b w:val="0"/>
        <w:i w:val="0"/>
        <w:color w:val="595959"/>
        <w:sz w:val="1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5743219"/>
    <w:multiLevelType w:val="hybridMultilevel"/>
    <w:tmpl w:val="58729F9A"/>
    <w:lvl w:ilvl="0" w:tplc="5FA6BBC2">
      <w:start w:val="1"/>
      <w:numFmt w:val="bullet"/>
      <w:pStyle w:val="BulletLevel1"/>
      <w:lvlText w:val="□"/>
      <w:lvlJc w:val="left"/>
      <w:pPr>
        <w:tabs>
          <w:tab w:val="num" w:pos="3254"/>
        </w:tabs>
        <w:ind w:left="3254" w:hanging="360"/>
      </w:pPr>
      <w:rPr>
        <w:rFonts w:ascii="Arial" w:hAnsi="Arial" w:hint="default"/>
        <w:sz w:val="24"/>
        <w:u w:color="003366"/>
      </w:rPr>
    </w:lvl>
    <w:lvl w:ilvl="1" w:tplc="7B5CD83A">
      <w:numFmt w:val="bullet"/>
      <w:lvlText w:val="-"/>
      <w:lvlJc w:val="left"/>
      <w:pPr>
        <w:tabs>
          <w:tab w:val="num" w:pos="2495"/>
        </w:tabs>
        <w:ind w:left="2495" w:hanging="735"/>
      </w:pPr>
      <w:rPr>
        <w:rFonts w:ascii="Times New Roman" w:eastAsia="Times New Roman" w:hAnsi="Times New Roman" w:cs="Times New Roman" w:hint="default"/>
      </w:rPr>
    </w:lvl>
    <w:lvl w:ilvl="2" w:tplc="04020005" w:tentative="1">
      <w:start w:val="1"/>
      <w:numFmt w:val="bullet"/>
      <w:lvlText w:val=""/>
      <w:lvlJc w:val="left"/>
      <w:pPr>
        <w:tabs>
          <w:tab w:val="num" w:pos="2840"/>
        </w:tabs>
        <w:ind w:left="2840" w:hanging="360"/>
      </w:pPr>
      <w:rPr>
        <w:rFonts w:ascii="Wingdings" w:hAnsi="Wingdings" w:hint="default"/>
      </w:rPr>
    </w:lvl>
    <w:lvl w:ilvl="3" w:tplc="04020001" w:tentative="1">
      <w:start w:val="1"/>
      <w:numFmt w:val="bullet"/>
      <w:lvlText w:val=""/>
      <w:lvlJc w:val="left"/>
      <w:pPr>
        <w:tabs>
          <w:tab w:val="num" w:pos="3560"/>
        </w:tabs>
        <w:ind w:left="3560" w:hanging="360"/>
      </w:pPr>
      <w:rPr>
        <w:rFonts w:ascii="Symbol" w:hAnsi="Symbol" w:hint="default"/>
      </w:rPr>
    </w:lvl>
    <w:lvl w:ilvl="4" w:tplc="04020003" w:tentative="1">
      <w:start w:val="1"/>
      <w:numFmt w:val="bullet"/>
      <w:lvlText w:val="o"/>
      <w:lvlJc w:val="left"/>
      <w:pPr>
        <w:tabs>
          <w:tab w:val="num" w:pos="4280"/>
        </w:tabs>
        <w:ind w:left="4280" w:hanging="360"/>
      </w:pPr>
      <w:rPr>
        <w:rFonts w:ascii="Courier New" w:hAnsi="Courier New" w:cs="Courier New" w:hint="default"/>
      </w:rPr>
    </w:lvl>
    <w:lvl w:ilvl="5" w:tplc="04020005" w:tentative="1">
      <w:start w:val="1"/>
      <w:numFmt w:val="bullet"/>
      <w:lvlText w:val=""/>
      <w:lvlJc w:val="left"/>
      <w:pPr>
        <w:tabs>
          <w:tab w:val="num" w:pos="5000"/>
        </w:tabs>
        <w:ind w:left="5000" w:hanging="360"/>
      </w:pPr>
      <w:rPr>
        <w:rFonts w:ascii="Wingdings" w:hAnsi="Wingdings" w:hint="default"/>
      </w:rPr>
    </w:lvl>
    <w:lvl w:ilvl="6" w:tplc="04020001" w:tentative="1">
      <w:start w:val="1"/>
      <w:numFmt w:val="bullet"/>
      <w:lvlText w:val=""/>
      <w:lvlJc w:val="left"/>
      <w:pPr>
        <w:tabs>
          <w:tab w:val="num" w:pos="5720"/>
        </w:tabs>
        <w:ind w:left="5720" w:hanging="360"/>
      </w:pPr>
      <w:rPr>
        <w:rFonts w:ascii="Symbol" w:hAnsi="Symbol" w:hint="default"/>
      </w:rPr>
    </w:lvl>
    <w:lvl w:ilvl="7" w:tplc="04020003" w:tentative="1">
      <w:start w:val="1"/>
      <w:numFmt w:val="bullet"/>
      <w:lvlText w:val="o"/>
      <w:lvlJc w:val="left"/>
      <w:pPr>
        <w:tabs>
          <w:tab w:val="num" w:pos="6440"/>
        </w:tabs>
        <w:ind w:left="6440" w:hanging="360"/>
      </w:pPr>
      <w:rPr>
        <w:rFonts w:ascii="Courier New" w:hAnsi="Courier New" w:cs="Courier New" w:hint="default"/>
      </w:rPr>
    </w:lvl>
    <w:lvl w:ilvl="8" w:tplc="04020005" w:tentative="1">
      <w:start w:val="1"/>
      <w:numFmt w:val="bullet"/>
      <w:lvlText w:val=""/>
      <w:lvlJc w:val="left"/>
      <w:pPr>
        <w:tabs>
          <w:tab w:val="num" w:pos="7160"/>
        </w:tabs>
        <w:ind w:left="7160" w:hanging="360"/>
      </w:pPr>
      <w:rPr>
        <w:rFonts w:ascii="Wingdings" w:hAnsi="Wingdings" w:hint="default"/>
      </w:rPr>
    </w:lvl>
  </w:abstractNum>
  <w:abstractNum w:abstractNumId="11" w15:restartNumberingAfterBreak="0">
    <w:nsid w:val="7F4F5C1F"/>
    <w:multiLevelType w:val="hybridMultilevel"/>
    <w:tmpl w:val="D8D64B00"/>
    <w:lvl w:ilvl="0" w:tplc="B83ECF70">
      <w:start w:val="1"/>
      <w:numFmt w:val="bullet"/>
      <w:pStyle w:val="BulletLevel3"/>
      <w:lvlText w:val=""/>
      <w:lvlJc w:val="left"/>
      <w:pPr>
        <w:ind w:left="2496" w:hanging="360"/>
      </w:pPr>
      <w:rPr>
        <w:rFonts w:ascii="Symbol" w:hAnsi="Symbol" w:hint="default"/>
      </w:rPr>
    </w:lvl>
    <w:lvl w:ilvl="1" w:tplc="04090003" w:tentative="1">
      <w:start w:val="1"/>
      <w:numFmt w:val="bullet"/>
      <w:lvlText w:val="o"/>
      <w:lvlJc w:val="left"/>
      <w:pPr>
        <w:ind w:left="3216" w:hanging="360"/>
      </w:pPr>
      <w:rPr>
        <w:rFonts w:ascii="Courier New" w:hAnsi="Courier New" w:cs="Courier New" w:hint="default"/>
      </w:rPr>
    </w:lvl>
    <w:lvl w:ilvl="2" w:tplc="04090005" w:tentative="1">
      <w:start w:val="1"/>
      <w:numFmt w:val="bullet"/>
      <w:lvlText w:val=""/>
      <w:lvlJc w:val="left"/>
      <w:pPr>
        <w:ind w:left="3936" w:hanging="360"/>
      </w:pPr>
      <w:rPr>
        <w:rFonts w:ascii="Wingdings" w:hAnsi="Wingdings" w:hint="default"/>
      </w:rPr>
    </w:lvl>
    <w:lvl w:ilvl="3" w:tplc="04090001" w:tentative="1">
      <w:start w:val="1"/>
      <w:numFmt w:val="bullet"/>
      <w:lvlText w:val=""/>
      <w:lvlJc w:val="left"/>
      <w:pPr>
        <w:ind w:left="4656" w:hanging="360"/>
      </w:pPr>
      <w:rPr>
        <w:rFonts w:ascii="Symbol" w:hAnsi="Symbol" w:hint="default"/>
      </w:rPr>
    </w:lvl>
    <w:lvl w:ilvl="4" w:tplc="04090003" w:tentative="1">
      <w:start w:val="1"/>
      <w:numFmt w:val="bullet"/>
      <w:lvlText w:val="o"/>
      <w:lvlJc w:val="left"/>
      <w:pPr>
        <w:ind w:left="5376" w:hanging="360"/>
      </w:pPr>
      <w:rPr>
        <w:rFonts w:ascii="Courier New" w:hAnsi="Courier New" w:cs="Courier New" w:hint="default"/>
      </w:rPr>
    </w:lvl>
    <w:lvl w:ilvl="5" w:tplc="04090005" w:tentative="1">
      <w:start w:val="1"/>
      <w:numFmt w:val="bullet"/>
      <w:lvlText w:val=""/>
      <w:lvlJc w:val="left"/>
      <w:pPr>
        <w:ind w:left="6096" w:hanging="360"/>
      </w:pPr>
      <w:rPr>
        <w:rFonts w:ascii="Wingdings" w:hAnsi="Wingdings" w:hint="default"/>
      </w:rPr>
    </w:lvl>
    <w:lvl w:ilvl="6" w:tplc="04090001" w:tentative="1">
      <w:start w:val="1"/>
      <w:numFmt w:val="bullet"/>
      <w:lvlText w:val=""/>
      <w:lvlJc w:val="left"/>
      <w:pPr>
        <w:ind w:left="6816" w:hanging="360"/>
      </w:pPr>
      <w:rPr>
        <w:rFonts w:ascii="Symbol" w:hAnsi="Symbol" w:hint="default"/>
      </w:rPr>
    </w:lvl>
    <w:lvl w:ilvl="7" w:tplc="04090003" w:tentative="1">
      <w:start w:val="1"/>
      <w:numFmt w:val="bullet"/>
      <w:lvlText w:val="o"/>
      <w:lvlJc w:val="left"/>
      <w:pPr>
        <w:ind w:left="7536" w:hanging="360"/>
      </w:pPr>
      <w:rPr>
        <w:rFonts w:ascii="Courier New" w:hAnsi="Courier New" w:cs="Courier New" w:hint="default"/>
      </w:rPr>
    </w:lvl>
    <w:lvl w:ilvl="8" w:tplc="04090005" w:tentative="1">
      <w:start w:val="1"/>
      <w:numFmt w:val="bullet"/>
      <w:lvlText w:val=""/>
      <w:lvlJc w:val="left"/>
      <w:pPr>
        <w:ind w:left="8256" w:hanging="360"/>
      </w:pPr>
      <w:rPr>
        <w:rFonts w:ascii="Wingdings" w:hAnsi="Wingdings" w:hint="default"/>
      </w:rPr>
    </w:lvl>
  </w:abstractNum>
  <w:num w:numId="1" w16cid:durableId="2068603904">
    <w:abstractNumId w:val="3"/>
  </w:num>
  <w:num w:numId="2" w16cid:durableId="1564173939">
    <w:abstractNumId w:val="0"/>
  </w:num>
  <w:num w:numId="3" w16cid:durableId="1992785084">
    <w:abstractNumId w:val="8"/>
  </w:num>
  <w:num w:numId="4" w16cid:durableId="1295284708">
    <w:abstractNumId w:val="6"/>
  </w:num>
  <w:num w:numId="5" w16cid:durableId="307708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1867110">
    <w:abstractNumId w:val="4"/>
  </w:num>
  <w:num w:numId="7" w16cid:durableId="249701370">
    <w:abstractNumId w:val="10"/>
  </w:num>
  <w:num w:numId="8" w16cid:durableId="1052579167">
    <w:abstractNumId w:val="9"/>
  </w:num>
  <w:num w:numId="9" w16cid:durableId="888154025">
    <w:abstractNumId w:val="7"/>
  </w:num>
  <w:num w:numId="10" w16cid:durableId="986323096">
    <w:abstractNumId w:val="11"/>
  </w:num>
  <w:num w:numId="11" w16cid:durableId="172775831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24AF"/>
    <w:rsid w:val="00025706"/>
    <w:rsid w:val="000258BB"/>
    <w:rsid w:val="000429E0"/>
    <w:rsid w:val="00050749"/>
    <w:rsid w:val="00061E3F"/>
    <w:rsid w:val="000D3FCC"/>
    <w:rsid w:val="000F5784"/>
    <w:rsid w:val="00131EE4"/>
    <w:rsid w:val="00133602"/>
    <w:rsid w:val="00137993"/>
    <w:rsid w:val="00143B94"/>
    <w:rsid w:val="00145056"/>
    <w:rsid w:val="00184280"/>
    <w:rsid w:val="001B73CF"/>
    <w:rsid w:val="001E3DD3"/>
    <w:rsid w:val="00204966"/>
    <w:rsid w:val="00244774"/>
    <w:rsid w:val="0025439E"/>
    <w:rsid w:val="00285C31"/>
    <w:rsid w:val="002C6352"/>
    <w:rsid w:val="002D5918"/>
    <w:rsid w:val="002F56BF"/>
    <w:rsid w:val="0033656D"/>
    <w:rsid w:val="003E23AA"/>
    <w:rsid w:val="003E24AF"/>
    <w:rsid w:val="003E701C"/>
    <w:rsid w:val="004004FA"/>
    <w:rsid w:val="004213F0"/>
    <w:rsid w:val="004454D9"/>
    <w:rsid w:val="00476F28"/>
    <w:rsid w:val="004832D8"/>
    <w:rsid w:val="004D2797"/>
    <w:rsid w:val="005516CD"/>
    <w:rsid w:val="00556EE8"/>
    <w:rsid w:val="005658B3"/>
    <w:rsid w:val="00577B64"/>
    <w:rsid w:val="005944D4"/>
    <w:rsid w:val="00596131"/>
    <w:rsid w:val="005C5E39"/>
    <w:rsid w:val="005E1DDA"/>
    <w:rsid w:val="005F21FF"/>
    <w:rsid w:val="00607279"/>
    <w:rsid w:val="00657A5C"/>
    <w:rsid w:val="006715F5"/>
    <w:rsid w:val="006C1B92"/>
    <w:rsid w:val="006E48D8"/>
    <w:rsid w:val="0070656A"/>
    <w:rsid w:val="00720C65"/>
    <w:rsid w:val="00741818"/>
    <w:rsid w:val="00770A2C"/>
    <w:rsid w:val="00776B0B"/>
    <w:rsid w:val="0078663A"/>
    <w:rsid w:val="007919E2"/>
    <w:rsid w:val="00802992"/>
    <w:rsid w:val="008172FE"/>
    <w:rsid w:val="008B6D97"/>
    <w:rsid w:val="008D7619"/>
    <w:rsid w:val="00907B45"/>
    <w:rsid w:val="00917202"/>
    <w:rsid w:val="009216BE"/>
    <w:rsid w:val="00924C74"/>
    <w:rsid w:val="00942613"/>
    <w:rsid w:val="00954284"/>
    <w:rsid w:val="00965A3D"/>
    <w:rsid w:val="009722CC"/>
    <w:rsid w:val="00972462"/>
    <w:rsid w:val="00975EDC"/>
    <w:rsid w:val="00A24F8A"/>
    <w:rsid w:val="00A640A9"/>
    <w:rsid w:val="00A86DBC"/>
    <w:rsid w:val="00A9049D"/>
    <w:rsid w:val="00A91458"/>
    <w:rsid w:val="00AD0E7F"/>
    <w:rsid w:val="00AE4306"/>
    <w:rsid w:val="00B35B79"/>
    <w:rsid w:val="00BD481E"/>
    <w:rsid w:val="00C17021"/>
    <w:rsid w:val="00C40362"/>
    <w:rsid w:val="00CC1B8F"/>
    <w:rsid w:val="00D01090"/>
    <w:rsid w:val="00D65043"/>
    <w:rsid w:val="00DB28F2"/>
    <w:rsid w:val="00DB4EB3"/>
    <w:rsid w:val="00DE1707"/>
    <w:rsid w:val="00DF23CE"/>
    <w:rsid w:val="00E10966"/>
    <w:rsid w:val="00E13107"/>
    <w:rsid w:val="00E14F48"/>
    <w:rsid w:val="00E35339"/>
    <w:rsid w:val="00E375C6"/>
    <w:rsid w:val="00E71AC4"/>
    <w:rsid w:val="00E74C11"/>
    <w:rsid w:val="00EB56E2"/>
    <w:rsid w:val="00EE1F31"/>
    <w:rsid w:val="00EF04A3"/>
    <w:rsid w:val="00EF7631"/>
    <w:rsid w:val="00F03563"/>
    <w:rsid w:val="00F20EF9"/>
    <w:rsid w:val="00F25634"/>
    <w:rsid w:val="00FA5FDE"/>
    <w:rsid w:val="00FC4B2A"/>
    <w:rsid w:val="00FE425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C119C"/>
  <w15:docId w15:val="{C3EC897B-2082-4F1A-8032-80C42D1B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24AF"/>
    <w:pPr>
      <w:spacing w:after="0" w:line="240" w:lineRule="auto"/>
    </w:pPr>
    <w:rPr>
      <w:rFonts w:ascii="Times New Roman" w:eastAsia="Times New Roman" w:hAnsi="Times New Roman" w:cs="Times New Roman"/>
      <w:sz w:val="24"/>
      <w:szCs w:val="24"/>
      <w:lang w:eastAsia="bg-BG"/>
    </w:rPr>
  </w:style>
  <w:style w:type="paragraph" w:styleId="1">
    <w:name w:val="heading 1"/>
    <w:aliases w:val="Heading 1 Char1,Heading 1 Char Char,Heading 1 Char1 Char,Heading 1 Char1 Char Char,Heading 1 Char Char Char Char,Heading 1 Char1 Char1,Heading 1 Char Char Char1,~SectionHeading"/>
    <w:basedOn w:val="a"/>
    <w:next w:val="a"/>
    <w:link w:val="10"/>
    <w:qFormat/>
    <w:rsid w:val="003E24AF"/>
    <w:pPr>
      <w:keepNext/>
      <w:outlineLvl w:val="0"/>
    </w:pPr>
    <w:rPr>
      <w:b/>
      <w:szCs w:val="20"/>
      <w:lang w:val="x-none" w:eastAsia="x-none"/>
    </w:rPr>
  </w:style>
  <w:style w:type="paragraph" w:styleId="2">
    <w:name w:val="heading 2"/>
    <w:aliases w:val="~SubHeading"/>
    <w:basedOn w:val="a"/>
    <w:next w:val="a"/>
    <w:link w:val="20"/>
    <w:qFormat/>
    <w:rsid w:val="003E24AF"/>
    <w:pPr>
      <w:keepNext/>
      <w:spacing w:before="240" w:after="60"/>
      <w:outlineLvl w:val="1"/>
    </w:pPr>
    <w:rPr>
      <w:rFonts w:ascii="Cambria" w:hAnsi="Cambria"/>
      <w:b/>
      <w:bCs/>
      <w:i/>
      <w:iCs/>
      <w:sz w:val="28"/>
      <w:szCs w:val="28"/>
      <w:lang w:val="x-none" w:eastAsia="x-none"/>
    </w:rPr>
  </w:style>
  <w:style w:type="paragraph" w:styleId="3">
    <w:name w:val="heading 3"/>
    <w:aliases w:val="~MinorSubHeading"/>
    <w:basedOn w:val="a"/>
    <w:next w:val="a"/>
    <w:link w:val="30"/>
    <w:qFormat/>
    <w:rsid w:val="003E24AF"/>
    <w:pPr>
      <w:keepNext/>
      <w:spacing w:before="240" w:after="60"/>
      <w:outlineLvl w:val="2"/>
    </w:pPr>
    <w:rPr>
      <w:rFonts w:ascii="Cambria" w:hAnsi="Cambria"/>
      <w:b/>
      <w:bCs/>
      <w:sz w:val="26"/>
      <w:szCs w:val="26"/>
      <w:lang w:val="x-none" w:eastAsia="x-none"/>
    </w:rPr>
  </w:style>
  <w:style w:type="paragraph" w:styleId="40">
    <w:name w:val="heading 4"/>
    <w:aliases w:val="~Level4Heading"/>
    <w:basedOn w:val="a"/>
    <w:next w:val="a"/>
    <w:link w:val="41"/>
    <w:qFormat/>
    <w:rsid w:val="003E24AF"/>
    <w:pPr>
      <w:keepNext/>
      <w:spacing w:before="240" w:after="60"/>
      <w:outlineLvl w:val="3"/>
    </w:pPr>
    <w:rPr>
      <w:b/>
      <w:bCs/>
      <w:sz w:val="28"/>
      <w:szCs w:val="28"/>
      <w:lang w:val="x-none" w:eastAsia="x-none"/>
    </w:rPr>
  </w:style>
  <w:style w:type="paragraph" w:styleId="5">
    <w:name w:val="heading 5"/>
    <w:basedOn w:val="a"/>
    <w:next w:val="a"/>
    <w:link w:val="50"/>
    <w:qFormat/>
    <w:rsid w:val="003E24AF"/>
    <w:pPr>
      <w:spacing w:before="240" w:after="60"/>
      <w:outlineLvl w:val="4"/>
    </w:pPr>
    <w:rPr>
      <w:b/>
      <w:bCs/>
      <w:i/>
      <w:iCs/>
      <w:sz w:val="26"/>
      <w:szCs w:val="26"/>
      <w:lang w:val="en-US" w:eastAsia="en-US"/>
    </w:rPr>
  </w:style>
  <w:style w:type="paragraph" w:styleId="6">
    <w:name w:val="heading 6"/>
    <w:basedOn w:val="a"/>
    <w:next w:val="a"/>
    <w:link w:val="60"/>
    <w:qFormat/>
    <w:rsid w:val="003E24AF"/>
    <w:pPr>
      <w:keepNext/>
      <w:spacing w:before="20"/>
      <w:jc w:val="right"/>
      <w:outlineLvl w:val="5"/>
    </w:pPr>
    <w:rPr>
      <w:b/>
      <w:snapToGrid w:val="0"/>
      <w:sz w:val="16"/>
      <w:szCs w:val="20"/>
      <w:lang w:val="ru-RU" w:eastAsia="en-US"/>
    </w:rPr>
  </w:style>
  <w:style w:type="paragraph" w:styleId="7">
    <w:name w:val="heading 7"/>
    <w:basedOn w:val="a"/>
    <w:next w:val="a"/>
    <w:link w:val="70"/>
    <w:qFormat/>
    <w:rsid w:val="003E24AF"/>
    <w:pPr>
      <w:keepNext/>
      <w:numPr>
        <w:numId w:val="1"/>
      </w:numPr>
      <w:spacing w:before="400"/>
      <w:jc w:val="center"/>
      <w:outlineLvl w:val="6"/>
    </w:pPr>
    <w:rPr>
      <w:b/>
      <w:snapToGrid w:val="0"/>
      <w:sz w:val="32"/>
      <w:szCs w:val="20"/>
      <w:lang w:val="ru-RU" w:eastAsia="en-US"/>
    </w:rPr>
  </w:style>
  <w:style w:type="paragraph" w:styleId="8">
    <w:name w:val="heading 8"/>
    <w:basedOn w:val="a"/>
    <w:next w:val="a"/>
    <w:link w:val="80"/>
    <w:unhideWhenUsed/>
    <w:qFormat/>
    <w:rsid w:val="003E24AF"/>
    <w:pPr>
      <w:spacing w:before="240" w:after="60"/>
      <w:outlineLvl w:val="7"/>
    </w:pPr>
    <w:rPr>
      <w:rFonts w:ascii="Calibri" w:hAnsi="Calibri"/>
      <w:i/>
      <w:iCs/>
    </w:rPr>
  </w:style>
  <w:style w:type="paragraph" w:styleId="9">
    <w:name w:val="heading 9"/>
    <w:basedOn w:val="a"/>
    <w:next w:val="a"/>
    <w:link w:val="90"/>
    <w:qFormat/>
    <w:rsid w:val="003E24AF"/>
    <w:pPr>
      <w:keepNext/>
      <w:tabs>
        <w:tab w:val="left" w:pos="3261"/>
      </w:tabs>
      <w:jc w:val="center"/>
      <w:outlineLvl w:val="8"/>
    </w:pPr>
    <w:rPr>
      <w:b/>
      <w:sz w:val="36"/>
      <w:szCs w:val="20"/>
      <w:lang w:val="en-GB" w:eastAsia="pl-P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aliases w:val="Heading 1 Char1 Знак,Heading 1 Char Char Знак,Heading 1 Char1 Char Знак,Heading 1 Char1 Char Char Знак,Heading 1 Char Char Char Char Знак,Heading 1 Char1 Char1 Знак,Heading 1 Char Char Char1 Знак,~SectionHeading Знак"/>
    <w:basedOn w:val="a0"/>
    <w:link w:val="1"/>
    <w:rsid w:val="003E24AF"/>
    <w:rPr>
      <w:rFonts w:ascii="Times New Roman" w:eastAsia="Times New Roman" w:hAnsi="Times New Roman" w:cs="Times New Roman"/>
      <w:b/>
      <w:sz w:val="24"/>
      <w:szCs w:val="20"/>
      <w:lang w:val="x-none" w:eastAsia="x-none"/>
    </w:rPr>
  </w:style>
  <w:style w:type="character" w:customStyle="1" w:styleId="20">
    <w:name w:val="Заглавие 2 Знак"/>
    <w:aliases w:val="~SubHeading Знак"/>
    <w:basedOn w:val="a0"/>
    <w:link w:val="2"/>
    <w:rsid w:val="003E24AF"/>
    <w:rPr>
      <w:rFonts w:ascii="Cambria" w:eastAsia="Times New Roman" w:hAnsi="Cambria" w:cs="Times New Roman"/>
      <w:b/>
      <w:bCs/>
      <w:i/>
      <w:iCs/>
      <w:sz w:val="28"/>
      <w:szCs w:val="28"/>
      <w:lang w:val="x-none" w:eastAsia="x-none"/>
    </w:rPr>
  </w:style>
  <w:style w:type="character" w:customStyle="1" w:styleId="30">
    <w:name w:val="Заглавие 3 Знак"/>
    <w:aliases w:val="~MinorSubHeading Знак"/>
    <w:basedOn w:val="a0"/>
    <w:link w:val="3"/>
    <w:rsid w:val="003E24AF"/>
    <w:rPr>
      <w:rFonts w:ascii="Cambria" w:eastAsia="Times New Roman" w:hAnsi="Cambria" w:cs="Times New Roman"/>
      <w:b/>
      <w:bCs/>
      <w:sz w:val="26"/>
      <w:szCs w:val="26"/>
      <w:lang w:val="x-none" w:eastAsia="x-none"/>
    </w:rPr>
  </w:style>
  <w:style w:type="character" w:customStyle="1" w:styleId="41">
    <w:name w:val="Заглавие 4 Знак"/>
    <w:aliases w:val="~Level4Heading Знак"/>
    <w:basedOn w:val="a0"/>
    <w:link w:val="40"/>
    <w:rsid w:val="003E24AF"/>
    <w:rPr>
      <w:rFonts w:ascii="Times New Roman" w:eastAsia="Times New Roman" w:hAnsi="Times New Roman" w:cs="Times New Roman"/>
      <w:b/>
      <w:bCs/>
      <w:sz w:val="28"/>
      <w:szCs w:val="28"/>
      <w:lang w:val="x-none" w:eastAsia="x-none"/>
    </w:rPr>
  </w:style>
  <w:style w:type="character" w:customStyle="1" w:styleId="50">
    <w:name w:val="Заглавие 5 Знак"/>
    <w:basedOn w:val="a0"/>
    <w:link w:val="5"/>
    <w:rsid w:val="003E24AF"/>
    <w:rPr>
      <w:rFonts w:ascii="Times New Roman" w:eastAsia="Times New Roman" w:hAnsi="Times New Roman" w:cs="Times New Roman"/>
      <w:b/>
      <w:bCs/>
      <w:i/>
      <w:iCs/>
      <w:sz w:val="26"/>
      <w:szCs w:val="26"/>
      <w:lang w:val="en-US"/>
    </w:rPr>
  </w:style>
  <w:style w:type="character" w:customStyle="1" w:styleId="60">
    <w:name w:val="Заглавие 6 Знак"/>
    <w:basedOn w:val="a0"/>
    <w:link w:val="6"/>
    <w:rsid w:val="003E24AF"/>
    <w:rPr>
      <w:rFonts w:ascii="Times New Roman" w:eastAsia="Times New Roman" w:hAnsi="Times New Roman" w:cs="Times New Roman"/>
      <w:b/>
      <w:snapToGrid w:val="0"/>
      <w:sz w:val="16"/>
      <w:szCs w:val="20"/>
      <w:lang w:val="ru-RU"/>
    </w:rPr>
  </w:style>
  <w:style w:type="character" w:customStyle="1" w:styleId="70">
    <w:name w:val="Заглавие 7 Знак"/>
    <w:basedOn w:val="a0"/>
    <w:link w:val="7"/>
    <w:rsid w:val="003E24AF"/>
    <w:rPr>
      <w:rFonts w:ascii="Times New Roman" w:eastAsia="Times New Roman" w:hAnsi="Times New Roman" w:cs="Times New Roman"/>
      <w:b/>
      <w:snapToGrid w:val="0"/>
      <w:sz w:val="32"/>
      <w:szCs w:val="20"/>
      <w:lang w:val="ru-RU"/>
    </w:rPr>
  </w:style>
  <w:style w:type="character" w:customStyle="1" w:styleId="80">
    <w:name w:val="Заглавие 8 Знак"/>
    <w:basedOn w:val="a0"/>
    <w:link w:val="8"/>
    <w:rsid w:val="003E24AF"/>
    <w:rPr>
      <w:rFonts w:ascii="Calibri" w:eastAsia="Times New Roman" w:hAnsi="Calibri" w:cs="Times New Roman"/>
      <w:i/>
      <w:iCs/>
      <w:sz w:val="24"/>
      <w:szCs w:val="24"/>
      <w:lang w:eastAsia="bg-BG"/>
    </w:rPr>
  </w:style>
  <w:style w:type="character" w:customStyle="1" w:styleId="90">
    <w:name w:val="Заглавие 9 Знак"/>
    <w:basedOn w:val="a0"/>
    <w:link w:val="9"/>
    <w:rsid w:val="003E24AF"/>
    <w:rPr>
      <w:rFonts w:ascii="Times New Roman" w:eastAsia="Times New Roman" w:hAnsi="Times New Roman" w:cs="Times New Roman"/>
      <w:b/>
      <w:sz w:val="36"/>
      <w:szCs w:val="20"/>
      <w:lang w:val="en-GB" w:eastAsia="pl-PL"/>
    </w:rPr>
  </w:style>
  <w:style w:type="paragraph" w:styleId="a3">
    <w:name w:val="caption"/>
    <w:basedOn w:val="a"/>
    <w:next w:val="a"/>
    <w:qFormat/>
    <w:rsid w:val="003E24AF"/>
    <w:pPr>
      <w:ind w:firstLine="720"/>
      <w:jc w:val="both"/>
    </w:pPr>
    <w:rPr>
      <w:rFonts w:ascii="HebarU" w:hAnsi="HebarU"/>
      <w:b/>
      <w:bCs/>
      <w:sz w:val="56"/>
      <w:lang w:eastAsia="en-US"/>
    </w:rPr>
  </w:style>
  <w:style w:type="paragraph" w:styleId="a4">
    <w:name w:val="Balloon Text"/>
    <w:basedOn w:val="a"/>
    <w:link w:val="a5"/>
    <w:rsid w:val="003E24AF"/>
    <w:rPr>
      <w:rFonts w:ascii="Tahoma" w:hAnsi="Tahoma"/>
      <w:sz w:val="16"/>
      <w:szCs w:val="16"/>
      <w:lang w:val="x-none" w:eastAsia="x-none"/>
    </w:rPr>
  </w:style>
  <w:style w:type="character" w:customStyle="1" w:styleId="a5">
    <w:name w:val="Изнесен текст Знак"/>
    <w:basedOn w:val="a0"/>
    <w:link w:val="a4"/>
    <w:rsid w:val="003E24AF"/>
    <w:rPr>
      <w:rFonts w:ascii="Tahoma" w:eastAsia="Times New Roman" w:hAnsi="Tahoma" w:cs="Times New Roman"/>
      <w:sz w:val="16"/>
      <w:szCs w:val="16"/>
      <w:lang w:val="x-none" w:eastAsia="x-none"/>
    </w:rPr>
  </w:style>
  <w:style w:type="paragraph" w:styleId="a6">
    <w:name w:val="header"/>
    <w:aliases w:val=" Char1,Char1"/>
    <w:basedOn w:val="a"/>
    <w:link w:val="a7"/>
    <w:rsid w:val="003E24AF"/>
    <w:pPr>
      <w:tabs>
        <w:tab w:val="center" w:pos="4536"/>
        <w:tab w:val="right" w:pos="9072"/>
      </w:tabs>
    </w:pPr>
    <w:rPr>
      <w:lang w:val="x-none" w:eastAsia="x-none"/>
    </w:rPr>
  </w:style>
  <w:style w:type="character" w:customStyle="1" w:styleId="a7">
    <w:name w:val="Горен колонтитул Знак"/>
    <w:aliases w:val=" Char1 Знак,Char1 Знак"/>
    <w:basedOn w:val="a0"/>
    <w:link w:val="a6"/>
    <w:rsid w:val="003E24AF"/>
    <w:rPr>
      <w:rFonts w:ascii="Times New Roman" w:eastAsia="Times New Roman" w:hAnsi="Times New Roman" w:cs="Times New Roman"/>
      <w:sz w:val="24"/>
      <w:szCs w:val="24"/>
      <w:lang w:val="x-none" w:eastAsia="x-none"/>
    </w:rPr>
  </w:style>
  <w:style w:type="paragraph" w:styleId="a8">
    <w:name w:val="footer"/>
    <w:basedOn w:val="a"/>
    <w:link w:val="a9"/>
    <w:uiPriority w:val="99"/>
    <w:rsid w:val="003E24AF"/>
    <w:pPr>
      <w:tabs>
        <w:tab w:val="center" w:pos="4536"/>
        <w:tab w:val="right" w:pos="9072"/>
      </w:tabs>
    </w:pPr>
    <w:rPr>
      <w:lang w:val="x-none" w:eastAsia="x-none"/>
    </w:rPr>
  </w:style>
  <w:style w:type="character" w:customStyle="1" w:styleId="a9">
    <w:name w:val="Долен колонтитул Знак"/>
    <w:basedOn w:val="a0"/>
    <w:link w:val="a8"/>
    <w:uiPriority w:val="99"/>
    <w:rsid w:val="003E24AF"/>
    <w:rPr>
      <w:rFonts w:ascii="Times New Roman" w:eastAsia="Times New Roman" w:hAnsi="Times New Roman" w:cs="Times New Roman"/>
      <w:sz w:val="24"/>
      <w:szCs w:val="24"/>
      <w:lang w:val="x-none" w:eastAsia="x-none"/>
    </w:rPr>
  </w:style>
  <w:style w:type="paragraph" w:customStyle="1" w:styleId="11">
    <w:name w:val="1"/>
    <w:basedOn w:val="a"/>
    <w:rsid w:val="003E24AF"/>
    <w:pPr>
      <w:tabs>
        <w:tab w:val="left" w:pos="709"/>
      </w:tabs>
    </w:pPr>
    <w:rPr>
      <w:rFonts w:ascii="Tahoma" w:hAnsi="Tahoma"/>
      <w:lang w:val="pl-PL" w:eastAsia="pl-PL"/>
    </w:rPr>
  </w:style>
  <w:style w:type="paragraph" w:customStyle="1" w:styleId="Char">
    <w:name w:val="Char"/>
    <w:basedOn w:val="a"/>
    <w:rsid w:val="003E24AF"/>
    <w:pPr>
      <w:tabs>
        <w:tab w:val="left" w:pos="709"/>
      </w:tabs>
    </w:pPr>
    <w:rPr>
      <w:rFonts w:ascii="Tahoma" w:hAnsi="Tahoma"/>
      <w:lang w:val="pl-PL" w:eastAsia="pl-PL"/>
    </w:rPr>
  </w:style>
  <w:style w:type="paragraph" w:customStyle="1" w:styleId="CharCharCharCharCharChar">
    <w:name w:val="Char Char Char Char Char Char"/>
    <w:basedOn w:val="a"/>
    <w:semiHidden/>
    <w:rsid w:val="003E24AF"/>
    <w:pPr>
      <w:spacing w:before="120" w:after="240"/>
    </w:pPr>
    <w:rPr>
      <w:i/>
      <w:sz w:val="20"/>
      <w:szCs w:val="20"/>
      <w:lang w:val="pt-PT" w:eastAsia="en-US"/>
    </w:rPr>
  </w:style>
  <w:style w:type="paragraph" w:styleId="21">
    <w:name w:val="Body Text Indent 2"/>
    <w:basedOn w:val="a"/>
    <w:link w:val="22"/>
    <w:rsid w:val="003E24AF"/>
    <w:pPr>
      <w:ind w:left="720"/>
      <w:jc w:val="center"/>
    </w:pPr>
    <w:rPr>
      <w:b/>
      <w:szCs w:val="20"/>
      <w:lang w:val="x-none" w:eastAsia="x-none"/>
    </w:rPr>
  </w:style>
  <w:style w:type="character" w:customStyle="1" w:styleId="22">
    <w:name w:val="Основен текст с отстъп 2 Знак"/>
    <w:basedOn w:val="a0"/>
    <w:link w:val="21"/>
    <w:rsid w:val="003E24AF"/>
    <w:rPr>
      <w:rFonts w:ascii="Times New Roman" w:eastAsia="Times New Roman" w:hAnsi="Times New Roman" w:cs="Times New Roman"/>
      <w:b/>
      <w:sz w:val="24"/>
      <w:szCs w:val="20"/>
      <w:lang w:val="x-none" w:eastAsia="x-none"/>
    </w:rPr>
  </w:style>
  <w:style w:type="character" w:styleId="aa">
    <w:name w:val="page number"/>
    <w:basedOn w:val="a0"/>
    <w:rsid w:val="003E24AF"/>
  </w:style>
  <w:style w:type="paragraph" w:customStyle="1" w:styleId="SubTitle2">
    <w:name w:val="SubTitle 2"/>
    <w:basedOn w:val="a"/>
    <w:rsid w:val="003E24AF"/>
    <w:pPr>
      <w:spacing w:after="240"/>
      <w:jc w:val="center"/>
    </w:pPr>
    <w:rPr>
      <w:b/>
      <w:snapToGrid w:val="0"/>
      <w:sz w:val="32"/>
      <w:szCs w:val="20"/>
      <w:lang w:val="en-GB" w:eastAsia="en-US"/>
    </w:rPr>
  </w:style>
  <w:style w:type="paragraph" w:customStyle="1" w:styleId="ab">
    <w:name w:val="Знак Знак"/>
    <w:basedOn w:val="a"/>
    <w:rsid w:val="003E24AF"/>
    <w:pPr>
      <w:tabs>
        <w:tab w:val="left" w:pos="709"/>
      </w:tabs>
    </w:pPr>
    <w:rPr>
      <w:rFonts w:ascii="Tahoma" w:hAnsi="Tahoma"/>
      <w:lang w:val="pl-PL" w:eastAsia="pl-PL"/>
    </w:rPr>
  </w:style>
  <w:style w:type="paragraph" w:styleId="ac">
    <w:name w:val="Body Text"/>
    <w:basedOn w:val="a"/>
    <w:link w:val="ad"/>
    <w:rsid w:val="003E24AF"/>
    <w:pPr>
      <w:spacing w:after="120"/>
    </w:pPr>
    <w:rPr>
      <w:lang w:val="x-none" w:eastAsia="x-none"/>
    </w:rPr>
  </w:style>
  <w:style w:type="character" w:customStyle="1" w:styleId="ad">
    <w:name w:val="Основен текст Знак"/>
    <w:basedOn w:val="a0"/>
    <w:link w:val="ac"/>
    <w:rsid w:val="003E24AF"/>
    <w:rPr>
      <w:rFonts w:ascii="Times New Roman" w:eastAsia="Times New Roman" w:hAnsi="Times New Roman" w:cs="Times New Roman"/>
      <w:sz w:val="24"/>
      <w:szCs w:val="24"/>
      <w:lang w:val="x-none" w:eastAsia="x-none"/>
    </w:rPr>
  </w:style>
  <w:style w:type="character" w:customStyle="1" w:styleId="FontStyle22">
    <w:name w:val="Font Style22"/>
    <w:rsid w:val="003E24AF"/>
    <w:rPr>
      <w:rFonts w:ascii="Times New Roman" w:hAnsi="Times New Roman" w:cs="Times New Roman"/>
      <w:b/>
      <w:bCs/>
      <w:sz w:val="22"/>
      <w:szCs w:val="22"/>
    </w:rPr>
  </w:style>
  <w:style w:type="paragraph" w:styleId="ae">
    <w:name w:val="Title"/>
    <w:basedOn w:val="a"/>
    <w:link w:val="af"/>
    <w:qFormat/>
    <w:rsid w:val="003E24AF"/>
    <w:pPr>
      <w:ind w:right="-240"/>
      <w:jc w:val="center"/>
    </w:pPr>
    <w:rPr>
      <w:b/>
      <w:sz w:val="40"/>
      <w:szCs w:val="20"/>
      <w:lang w:val="x-none" w:eastAsia="x-none"/>
    </w:rPr>
  </w:style>
  <w:style w:type="character" w:customStyle="1" w:styleId="af">
    <w:name w:val="Заглавие Знак"/>
    <w:basedOn w:val="a0"/>
    <w:link w:val="ae"/>
    <w:rsid w:val="003E24AF"/>
    <w:rPr>
      <w:rFonts w:ascii="Times New Roman" w:eastAsia="Times New Roman" w:hAnsi="Times New Roman" w:cs="Times New Roman"/>
      <w:b/>
      <w:sz w:val="40"/>
      <w:szCs w:val="20"/>
      <w:lang w:val="x-none" w:eastAsia="x-none"/>
    </w:rPr>
  </w:style>
  <w:style w:type="paragraph" w:styleId="23">
    <w:name w:val="Body Text 2"/>
    <w:basedOn w:val="a"/>
    <w:link w:val="24"/>
    <w:rsid w:val="003E24AF"/>
    <w:pPr>
      <w:spacing w:after="120" w:line="480" w:lineRule="auto"/>
    </w:pPr>
    <w:rPr>
      <w:sz w:val="20"/>
      <w:szCs w:val="20"/>
      <w:lang w:val="en-AU" w:eastAsia="x-none"/>
    </w:rPr>
  </w:style>
  <w:style w:type="character" w:customStyle="1" w:styleId="24">
    <w:name w:val="Основен текст 2 Знак"/>
    <w:basedOn w:val="a0"/>
    <w:link w:val="23"/>
    <w:rsid w:val="003E24AF"/>
    <w:rPr>
      <w:rFonts w:ascii="Times New Roman" w:eastAsia="Times New Roman" w:hAnsi="Times New Roman" w:cs="Times New Roman"/>
      <w:sz w:val="20"/>
      <w:szCs w:val="20"/>
      <w:lang w:val="en-AU" w:eastAsia="x-none"/>
    </w:rPr>
  </w:style>
  <w:style w:type="paragraph" w:customStyle="1" w:styleId="Style1">
    <w:name w:val="Style1"/>
    <w:basedOn w:val="a"/>
    <w:rsid w:val="003E24AF"/>
    <w:pPr>
      <w:widowControl w:val="0"/>
      <w:autoSpaceDE w:val="0"/>
      <w:autoSpaceDN w:val="0"/>
      <w:adjustRightInd w:val="0"/>
      <w:spacing w:line="278" w:lineRule="exact"/>
      <w:ind w:firstLine="288"/>
      <w:jc w:val="both"/>
    </w:pPr>
  </w:style>
  <w:style w:type="character" w:customStyle="1" w:styleId="FontStyle31">
    <w:name w:val="Font Style31"/>
    <w:rsid w:val="003E24AF"/>
    <w:rPr>
      <w:rFonts w:ascii="Times New Roman" w:hAnsi="Times New Roman" w:cs="Times New Roman"/>
      <w:sz w:val="22"/>
      <w:szCs w:val="22"/>
    </w:rPr>
  </w:style>
  <w:style w:type="paragraph" w:styleId="af0">
    <w:name w:val="List Paragraph"/>
    <w:basedOn w:val="a"/>
    <w:uiPriority w:val="34"/>
    <w:qFormat/>
    <w:rsid w:val="003E24AF"/>
    <w:pPr>
      <w:spacing w:after="120" w:line="360" w:lineRule="auto"/>
      <w:ind w:left="720"/>
      <w:contextualSpacing/>
    </w:pPr>
    <w:rPr>
      <w:rFonts w:ascii="Calibri" w:eastAsia="Calibri" w:hAnsi="Calibri"/>
      <w:sz w:val="22"/>
      <w:szCs w:val="22"/>
      <w:lang w:val="en-GB" w:eastAsia="en-US"/>
    </w:rPr>
  </w:style>
  <w:style w:type="table" w:styleId="af1">
    <w:name w:val="Table Grid"/>
    <w:basedOn w:val="a1"/>
    <w:rsid w:val="003E24AF"/>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Subtitle"/>
    <w:basedOn w:val="a"/>
    <w:link w:val="af3"/>
    <w:qFormat/>
    <w:rsid w:val="003E24AF"/>
    <w:pPr>
      <w:jc w:val="center"/>
    </w:pPr>
    <w:rPr>
      <w:rFonts w:eastAsia="Calibri"/>
      <w:sz w:val="28"/>
      <w:szCs w:val="20"/>
      <w:lang w:val="x-none" w:eastAsia="en-US"/>
    </w:rPr>
  </w:style>
  <w:style w:type="character" w:customStyle="1" w:styleId="af3">
    <w:name w:val="Подзаглавие Знак"/>
    <w:basedOn w:val="a0"/>
    <w:link w:val="af2"/>
    <w:rsid w:val="003E24AF"/>
    <w:rPr>
      <w:rFonts w:ascii="Times New Roman" w:eastAsia="Calibri" w:hAnsi="Times New Roman" w:cs="Times New Roman"/>
      <w:sz w:val="28"/>
      <w:szCs w:val="20"/>
      <w:lang w:val="x-none"/>
    </w:rPr>
  </w:style>
  <w:style w:type="paragraph" w:styleId="af4">
    <w:name w:val="No Spacing"/>
    <w:qFormat/>
    <w:rsid w:val="003E24AF"/>
    <w:pPr>
      <w:spacing w:after="0" w:line="240" w:lineRule="auto"/>
    </w:pPr>
    <w:rPr>
      <w:rFonts w:ascii="Calibri" w:eastAsia="Calibri" w:hAnsi="Calibri" w:cs="Times New Roman"/>
    </w:rPr>
  </w:style>
  <w:style w:type="paragraph" w:styleId="af5">
    <w:name w:val="Body Text Indent"/>
    <w:basedOn w:val="a"/>
    <w:link w:val="af6"/>
    <w:rsid w:val="003E24AF"/>
    <w:pPr>
      <w:spacing w:after="120"/>
      <w:ind w:left="283"/>
    </w:pPr>
    <w:rPr>
      <w:lang w:val="x-none" w:eastAsia="x-none"/>
    </w:rPr>
  </w:style>
  <w:style w:type="character" w:customStyle="1" w:styleId="af6">
    <w:name w:val="Основен текст с отстъп Знак"/>
    <w:basedOn w:val="a0"/>
    <w:link w:val="af5"/>
    <w:rsid w:val="003E24AF"/>
    <w:rPr>
      <w:rFonts w:ascii="Times New Roman" w:eastAsia="Times New Roman" w:hAnsi="Times New Roman" w:cs="Times New Roman"/>
      <w:sz w:val="24"/>
      <w:szCs w:val="24"/>
      <w:lang w:val="x-none" w:eastAsia="x-none"/>
    </w:rPr>
  </w:style>
  <w:style w:type="paragraph" w:customStyle="1" w:styleId="af7">
    <w:name w:val="Стил"/>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styleId="31">
    <w:name w:val="Body Text Indent 3"/>
    <w:basedOn w:val="a"/>
    <w:link w:val="32"/>
    <w:rsid w:val="003E24AF"/>
    <w:pPr>
      <w:widowControl w:val="0"/>
      <w:autoSpaceDE w:val="0"/>
      <w:autoSpaceDN w:val="0"/>
      <w:adjustRightInd w:val="0"/>
      <w:spacing w:after="120"/>
      <w:ind w:left="283"/>
    </w:pPr>
    <w:rPr>
      <w:sz w:val="16"/>
      <w:szCs w:val="16"/>
      <w:lang w:val="x-none" w:eastAsia="x-none"/>
    </w:rPr>
  </w:style>
  <w:style w:type="character" w:customStyle="1" w:styleId="32">
    <w:name w:val="Основен текст с отстъп 3 Знак"/>
    <w:basedOn w:val="a0"/>
    <w:link w:val="31"/>
    <w:rsid w:val="003E24AF"/>
    <w:rPr>
      <w:rFonts w:ascii="Times New Roman" w:eastAsia="Times New Roman" w:hAnsi="Times New Roman" w:cs="Times New Roman"/>
      <w:sz w:val="16"/>
      <w:szCs w:val="16"/>
      <w:lang w:val="x-none" w:eastAsia="x-none"/>
    </w:rPr>
  </w:style>
  <w:style w:type="character" w:styleId="af8">
    <w:name w:val="Hyperlink"/>
    <w:uiPriority w:val="99"/>
    <w:rsid w:val="003E24AF"/>
    <w:rPr>
      <w:color w:val="0000FF"/>
      <w:u w:val="single"/>
    </w:rPr>
  </w:style>
  <w:style w:type="paragraph" w:customStyle="1" w:styleId="CharChar1CharCharCharCharChar">
    <w:name w:val="Char Char1 Char Char Char Char Char"/>
    <w:basedOn w:val="a"/>
    <w:rsid w:val="003E24AF"/>
    <w:pPr>
      <w:tabs>
        <w:tab w:val="left" w:pos="709"/>
      </w:tabs>
    </w:pPr>
    <w:rPr>
      <w:rFonts w:ascii="Tahoma" w:hAnsi="Tahoma"/>
      <w:lang w:val="pl-PL" w:eastAsia="pl-PL"/>
    </w:rPr>
  </w:style>
  <w:style w:type="paragraph" w:customStyle="1" w:styleId="CharCharCharCharCharCharCharCharCharCharCharChar">
    <w:name w:val="Знак Знак Char Char Char Char Char Char Char Char Char Char Char Char"/>
    <w:basedOn w:val="a"/>
    <w:rsid w:val="003E24AF"/>
    <w:pPr>
      <w:tabs>
        <w:tab w:val="left" w:pos="709"/>
      </w:tabs>
    </w:pPr>
    <w:rPr>
      <w:rFonts w:ascii="Tahoma" w:hAnsi="Tahoma"/>
      <w:lang w:val="pl-PL" w:eastAsia="pl-PL"/>
    </w:rPr>
  </w:style>
  <w:style w:type="paragraph" w:styleId="af9">
    <w:name w:val="Normal (Web)"/>
    <w:basedOn w:val="a"/>
    <w:rsid w:val="003E24AF"/>
  </w:style>
  <w:style w:type="character" w:styleId="afa">
    <w:name w:val="FollowedHyperlink"/>
    <w:uiPriority w:val="99"/>
    <w:rsid w:val="003E24AF"/>
    <w:rPr>
      <w:color w:val="800080"/>
      <w:u w:val="single"/>
    </w:rPr>
  </w:style>
  <w:style w:type="paragraph" w:customStyle="1" w:styleId="ListParagraph1">
    <w:name w:val="List Paragraph1"/>
    <w:basedOn w:val="a"/>
    <w:qFormat/>
    <w:rsid w:val="003E24AF"/>
    <w:pPr>
      <w:spacing w:after="200" w:line="276" w:lineRule="auto"/>
      <w:ind w:left="720"/>
      <w:contextualSpacing/>
    </w:pPr>
    <w:rPr>
      <w:rFonts w:ascii="Calibri" w:eastAsia="Calibri" w:hAnsi="Calibri"/>
      <w:sz w:val="22"/>
      <w:szCs w:val="22"/>
      <w:lang w:val="en-US" w:eastAsia="en-US"/>
    </w:rPr>
  </w:style>
  <w:style w:type="paragraph" w:customStyle="1" w:styleId="Style">
    <w:name w:val="Style"/>
    <w:rsid w:val="003E24AF"/>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harCharCharChar">
    <w:name w:val="Char Char Знак Знак Char Char"/>
    <w:basedOn w:val="a"/>
    <w:rsid w:val="003E24AF"/>
    <w:pPr>
      <w:tabs>
        <w:tab w:val="left" w:pos="709"/>
      </w:tabs>
    </w:pPr>
    <w:rPr>
      <w:rFonts w:ascii="Tahoma" w:hAnsi="Tahoma"/>
      <w:lang w:val="pl-PL" w:eastAsia="pl-PL"/>
    </w:rPr>
  </w:style>
  <w:style w:type="paragraph" w:customStyle="1" w:styleId="61">
    <w:name w:val="Знак Знак6"/>
    <w:basedOn w:val="a"/>
    <w:rsid w:val="003E24AF"/>
    <w:pPr>
      <w:tabs>
        <w:tab w:val="left" w:pos="709"/>
      </w:tabs>
    </w:pPr>
    <w:rPr>
      <w:rFonts w:ascii="Tahoma" w:hAnsi="Tahoma"/>
      <w:lang w:val="pl-PL" w:eastAsia="pl-PL"/>
    </w:rPr>
  </w:style>
  <w:style w:type="paragraph" w:customStyle="1" w:styleId="CharChar2CharChar">
    <w:name w:val="Char Char2 Char Char"/>
    <w:basedOn w:val="a"/>
    <w:rsid w:val="003E24AF"/>
    <w:pPr>
      <w:tabs>
        <w:tab w:val="left" w:pos="709"/>
      </w:tabs>
    </w:pPr>
    <w:rPr>
      <w:rFonts w:ascii="Tahoma" w:hAnsi="Tahoma"/>
      <w:lang w:val="pl-PL" w:eastAsia="pl-PL"/>
    </w:rPr>
  </w:style>
  <w:style w:type="character" w:customStyle="1" w:styleId="81">
    <w:name w:val="Основен текст81"/>
    <w:rsid w:val="003E24AF"/>
    <w:rPr>
      <w:rFonts w:ascii="Arial" w:eastAsia="Arial" w:hAnsi="Arial" w:cs="Arial"/>
      <w:sz w:val="21"/>
      <w:szCs w:val="21"/>
      <w:shd w:val="clear" w:color="auto" w:fill="FFFFFF"/>
      <w:lang w:bidi="ar-SA"/>
    </w:rPr>
  </w:style>
  <w:style w:type="paragraph" w:customStyle="1" w:styleId="CharChar">
    <w:name w:val="Char Char Знак Знак"/>
    <w:basedOn w:val="a"/>
    <w:rsid w:val="003E24AF"/>
    <w:pPr>
      <w:tabs>
        <w:tab w:val="left" w:pos="709"/>
      </w:tabs>
    </w:pPr>
    <w:rPr>
      <w:rFonts w:ascii="Tahoma" w:hAnsi="Tahoma"/>
      <w:lang w:val="pl-PL" w:eastAsia="pl-PL"/>
    </w:rPr>
  </w:style>
  <w:style w:type="character" w:customStyle="1" w:styleId="420">
    <w:name w:val="Основен текст (4)20"/>
    <w:rsid w:val="003E24AF"/>
    <w:rPr>
      <w:b/>
      <w:bCs/>
      <w:sz w:val="21"/>
      <w:szCs w:val="21"/>
      <w:shd w:val="clear" w:color="auto" w:fill="FFFFFF"/>
      <w:lang w:bidi="ar-SA"/>
    </w:rPr>
  </w:style>
  <w:style w:type="character" w:customStyle="1" w:styleId="42">
    <w:name w:val="Основен текст (4)_"/>
    <w:link w:val="410"/>
    <w:rsid w:val="003E24AF"/>
    <w:rPr>
      <w:rFonts w:ascii="Tahoma" w:eastAsia="Tahoma" w:hAnsi="Tahoma"/>
      <w:sz w:val="19"/>
      <w:szCs w:val="19"/>
      <w:shd w:val="clear" w:color="auto" w:fill="FFFFFF"/>
    </w:rPr>
  </w:style>
  <w:style w:type="paragraph" w:customStyle="1" w:styleId="410">
    <w:name w:val="Основен текст (4)1"/>
    <w:basedOn w:val="a"/>
    <w:link w:val="42"/>
    <w:rsid w:val="003E24AF"/>
    <w:pPr>
      <w:shd w:val="clear" w:color="auto" w:fill="FFFFFF"/>
      <w:spacing w:after="180" w:line="274" w:lineRule="exact"/>
      <w:ind w:hanging="440"/>
      <w:jc w:val="both"/>
    </w:pPr>
    <w:rPr>
      <w:rFonts w:ascii="Tahoma" w:eastAsia="Tahoma" w:hAnsi="Tahoma" w:cstheme="minorBidi"/>
      <w:sz w:val="19"/>
      <w:szCs w:val="19"/>
      <w:shd w:val="clear" w:color="auto" w:fill="FFFFFF"/>
      <w:lang w:eastAsia="en-US"/>
    </w:rPr>
  </w:style>
  <w:style w:type="paragraph" w:styleId="afb">
    <w:name w:val="Plain Text"/>
    <w:basedOn w:val="a"/>
    <w:link w:val="afc"/>
    <w:rsid w:val="003E24AF"/>
    <w:rPr>
      <w:rFonts w:ascii="Courier New" w:hAnsi="Courier New" w:cs="Courier New"/>
      <w:sz w:val="20"/>
      <w:szCs w:val="20"/>
      <w:lang w:val="en-US" w:eastAsia="en-US"/>
    </w:rPr>
  </w:style>
  <w:style w:type="character" w:customStyle="1" w:styleId="afc">
    <w:name w:val="Обикновен текст Знак"/>
    <w:basedOn w:val="a0"/>
    <w:link w:val="afb"/>
    <w:rsid w:val="003E24AF"/>
    <w:rPr>
      <w:rFonts w:ascii="Courier New" w:eastAsia="Times New Roman" w:hAnsi="Courier New" w:cs="Courier New"/>
      <w:sz w:val="20"/>
      <w:szCs w:val="20"/>
      <w:lang w:val="en-US"/>
    </w:rPr>
  </w:style>
  <w:style w:type="paragraph" w:customStyle="1" w:styleId="Default">
    <w:name w:val="Default"/>
    <w:rsid w:val="003E24A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afd">
    <w:name w:val="Основен текст_"/>
    <w:link w:val="12"/>
    <w:locked/>
    <w:rsid w:val="003E24AF"/>
    <w:rPr>
      <w:sz w:val="21"/>
      <w:szCs w:val="21"/>
      <w:shd w:val="clear" w:color="auto" w:fill="FFFFFF"/>
    </w:rPr>
  </w:style>
  <w:style w:type="paragraph" w:customStyle="1" w:styleId="12">
    <w:name w:val="Основен текст1"/>
    <w:basedOn w:val="a"/>
    <w:link w:val="afd"/>
    <w:rsid w:val="003E24AF"/>
    <w:pPr>
      <w:shd w:val="clear" w:color="auto" w:fill="FFFFFF"/>
      <w:spacing w:line="240" w:lineRule="atLeast"/>
      <w:ind w:hanging="440"/>
      <w:jc w:val="both"/>
    </w:pPr>
    <w:rPr>
      <w:rFonts w:asciiTheme="minorHAnsi" w:eastAsiaTheme="minorHAnsi" w:hAnsiTheme="minorHAnsi" w:cstheme="minorBidi"/>
      <w:sz w:val="21"/>
      <w:szCs w:val="21"/>
      <w:shd w:val="clear" w:color="auto" w:fill="FFFFFF"/>
      <w:lang w:eastAsia="en-US"/>
    </w:rPr>
  </w:style>
  <w:style w:type="character" w:customStyle="1" w:styleId="FontStyle207">
    <w:name w:val="Font Style207"/>
    <w:rsid w:val="003E24AF"/>
    <w:rPr>
      <w:rFonts w:ascii="Times New Roman" w:hAnsi="Times New Roman" w:cs="Times New Roman"/>
      <w:b/>
      <w:bCs/>
      <w:color w:val="000000"/>
      <w:sz w:val="22"/>
      <w:szCs w:val="22"/>
    </w:rPr>
  </w:style>
  <w:style w:type="paragraph" w:customStyle="1" w:styleId="Style74">
    <w:name w:val="Style74"/>
    <w:basedOn w:val="a"/>
    <w:rsid w:val="003E24AF"/>
    <w:pPr>
      <w:widowControl w:val="0"/>
      <w:autoSpaceDE w:val="0"/>
      <w:autoSpaceDN w:val="0"/>
      <w:adjustRightInd w:val="0"/>
      <w:spacing w:line="272" w:lineRule="exact"/>
      <w:ind w:firstLine="562"/>
      <w:jc w:val="both"/>
    </w:pPr>
  </w:style>
  <w:style w:type="paragraph" w:customStyle="1" w:styleId="Style86">
    <w:name w:val="Style86"/>
    <w:basedOn w:val="a"/>
    <w:rsid w:val="003E24AF"/>
    <w:pPr>
      <w:widowControl w:val="0"/>
      <w:autoSpaceDE w:val="0"/>
      <w:autoSpaceDN w:val="0"/>
      <w:adjustRightInd w:val="0"/>
    </w:pPr>
  </w:style>
  <w:style w:type="paragraph" w:customStyle="1" w:styleId="Style94">
    <w:name w:val="Style94"/>
    <w:basedOn w:val="a"/>
    <w:rsid w:val="003E24AF"/>
    <w:pPr>
      <w:widowControl w:val="0"/>
      <w:autoSpaceDE w:val="0"/>
      <w:autoSpaceDN w:val="0"/>
      <w:adjustRightInd w:val="0"/>
      <w:spacing w:line="276" w:lineRule="exact"/>
      <w:jc w:val="both"/>
    </w:pPr>
  </w:style>
  <w:style w:type="character" w:customStyle="1" w:styleId="FontStyle208">
    <w:name w:val="Font Style208"/>
    <w:rsid w:val="003E24AF"/>
    <w:rPr>
      <w:rFonts w:ascii="Times New Roman" w:hAnsi="Times New Roman" w:cs="Times New Roman"/>
      <w:color w:val="000000"/>
      <w:sz w:val="22"/>
      <w:szCs w:val="22"/>
    </w:rPr>
  </w:style>
  <w:style w:type="paragraph" w:customStyle="1" w:styleId="Style8">
    <w:name w:val="Style8"/>
    <w:basedOn w:val="a"/>
    <w:rsid w:val="003E24AF"/>
    <w:pPr>
      <w:widowControl w:val="0"/>
      <w:autoSpaceDE w:val="0"/>
      <w:autoSpaceDN w:val="0"/>
      <w:adjustRightInd w:val="0"/>
      <w:spacing w:line="322" w:lineRule="exact"/>
      <w:jc w:val="center"/>
    </w:pPr>
  </w:style>
  <w:style w:type="paragraph" w:customStyle="1" w:styleId="Style44">
    <w:name w:val="Style44"/>
    <w:basedOn w:val="a"/>
    <w:rsid w:val="003E24AF"/>
    <w:pPr>
      <w:widowControl w:val="0"/>
      <w:autoSpaceDE w:val="0"/>
      <w:autoSpaceDN w:val="0"/>
      <w:adjustRightInd w:val="0"/>
      <w:spacing w:line="274" w:lineRule="exact"/>
      <w:jc w:val="both"/>
    </w:pPr>
  </w:style>
  <w:style w:type="paragraph" w:customStyle="1" w:styleId="Style99">
    <w:name w:val="Style99"/>
    <w:basedOn w:val="a"/>
    <w:rsid w:val="003E24AF"/>
    <w:pPr>
      <w:widowControl w:val="0"/>
      <w:autoSpaceDE w:val="0"/>
      <w:autoSpaceDN w:val="0"/>
      <w:adjustRightInd w:val="0"/>
      <w:spacing w:line="274" w:lineRule="exact"/>
      <w:ind w:firstLine="566"/>
      <w:jc w:val="both"/>
    </w:pPr>
  </w:style>
  <w:style w:type="paragraph" w:customStyle="1" w:styleId="Style146">
    <w:name w:val="Style146"/>
    <w:basedOn w:val="a"/>
    <w:rsid w:val="003E24AF"/>
    <w:pPr>
      <w:widowControl w:val="0"/>
      <w:autoSpaceDE w:val="0"/>
      <w:autoSpaceDN w:val="0"/>
      <w:adjustRightInd w:val="0"/>
      <w:spacing w:line="278" w:lineRule="exact"/>
    </w:pPr>
  </w:style>
  <w:style w:type="character" w:customStyle="1" w:styleId="FontStyle195">
    <w:name w:val="Font Style195"/>
    <w:rsid w:val="003E24AF"/>
    <w:rPr>
      <w:rFonts w:ascii="Times New Roman" w:hAnsi="Times New Roman" w:cs="Times New Roman"/>
      <w:b/>
      <w:bCs/>
      <w:color w:val="000000"/>
      <w:sz w:val="26"/>
      <w:szCs w:val="26"/>
    </w:rPr>
  </w:style>
  <w:style w:type="paragraph" w:customStyle="1" w:styleId="Style91">
    <w:name w:val="Style91"/>
    <w:basedOn w:val="a"/>
    <w:rsid w:val="003E24AF"/>
    <w:pPr>
      <w:widowControl w:val="0"/>
      <w:autoSpaceDE w:val="0"/>
      <w:autoSpaceDN w:val="0"/>
      <w:adjustRightInd w:val="0"/>
      <w:jc w:val="center"/>
    </w:pPr>
  </w:style>
  <w:style w:type="paragraph" w:customStyle="1" w:styleId="Style37">
    <w:name w:val="Style37"/>
    <w:basedOn w:val="a"/>
    <w:rsid w:val="003E24AF"/>
    <w:pPr>
      <w:widowControl w:val="0"/>
      <w:autoSpaceDE w:val="0"/>
      <w:autoSpaceDN w:val="0"/>
      <w:adjustRightInd w:val="0"/>
      <w:spacing w:line="276" w:lineRule="exact"/>
      <w:ind w:firstLine="566"/>
    </w:pPr>
  </w:style>
  <w:style w:type="character" w:customStyle="1" w:styleId="grame">
    <w:name w:val="grame"/>
    <w:basedOn w:val="a0"/>
    <w:rsid w:val="003E24AF"/>
  </w:style>
  <w:style w:type="paragraph" w:customStyle="1" w:styleId="CharCharCharCharCharCharCharCharCharCharCharCharChar">
    <w:name w:val="Знак Char Char Знак Char Char Знак Char Char Char Char Char Знак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
    <w:rsid w:val="003E24AF"/>
    <w:pPr>
      <w:tabs>
        <w:tab w:val="left" w:pos="709"/>
      </w:tabs>
    </w:pPr>
    <w:rPr>
      <w:rFonts w:ascii="Tahoma" w:hAnsi="Tahoma"/>
      <w:lang w:val="pl-PL" w:eastAsia="pl-PL"/>
    </w:rPr>
  </w:style>
  <w:style w:type="paragraph" w:customStyle="1" w:styleId="Application2">
    <w:name w:val="Application2"/>
    <w:basedOn w:val="a"/>
    <w:autoRedefine/>
    <w:rsid w:val="003E24AF"/>
    <w:pPr>
      <w:widowControl w:val="0"/>
      <w:suppressAutoHyphens/>
      <w:spacing w:before="120" w:after="120"/>
      <w:jc w:val="both"/>
    </w:pPr>
    <w:rPr>
      <w:snapToGrid w:val="0"/>
      <w:spacing w:val="-2"/>
      <w:lang w:eastAsia="en-US"/>
    </w:rPr>
  </w:style>
  <w:style w:type="paragraph" w:customStyle="1" w:styleId="CharCharCharCharCharCharChar1CharCharCharCharCharCharCharChar1CharCharCharCharCharCharCharCharCharCharCharCharCharCharCharCharChar">
    <w:name w:val="Char Char Char Char Char Char Char1 Char Char Char Char Char Char Char Char1 Char Char Char Char Char Char Char Char Char Char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
    <w:name w:val="Знак Char Char Знак Char Char Знак Char Char Знак Char Char Знак Char Char Знак Char"/>
    <w:basedOn w:val="a"/>
    <w:rsid w:val="003E24AF"/>
    <w:pPr>
      <w:tabs>
        <w:tab w:val="left" w:pos="709"/>
      </w:tabs>
    </w:pPr>
    <w:rPr>
      <w:rFonts w:ascii="Tahoma" w:hAnsi="Tahoma" w:cs="Tahoma"/>
      <w:lang w:val="pl-PL" w:eastAsia="pl-PL"/>
    </w:rPr>
  </w:style>
  <w:style w:type="paragraph" w:styleId="afe">
    <w:name w:val="footnote text"/>
    <w:basedOn w:val="a"/>
    <w:link w:val="aff"/>
    <w:rsid w:val="003E24AF"/>
    <w:rPr>
      <w:sz w:val="20"/>
      <w:szCs w:val="20"/>
    </w:rPr>
  </w:style>
  <w:style w:type="character" w:customStyle="1" w:styleId="aff">
    <w:name w:val="Текст под линия Знак"/>
    <w:basedOn w:val="a0"/>
    <w:link w:val="afe"/>
    <w:rsid w:val="003E24AF"/>
    <w:rPr>
      <w:rFonts w:ascii="Times New Roman" w:eastAsia="Times New Roman" w:hAnsi="Times New Roman" w:cs="Times New Roman"/>
      <w:sz w:val="20"/>
      <w:szCs w:val="20"/>
      <w:lang w:eastAsia="bg-BG"/>
    </w:rPr>
  </w:style>
  <w:style w:type="character" w:styleId="aff0">
    <w:name w:val="footnote reference"/>
    <w:aliases w:val="Footnote"/>
    <w:uiPriority w:val="99"/>
    <w:rsid w:val="003E24AF"/>
    <w:rPr>
      <w:vertAlign w:val="superscript"/>
    </w:rPr>
  </w:style>
  <w:style w:type="paragraph" w:customStyle="1" w:styleId="firstline">
    <w:name w:val="firstline"/>
    <w:basedOn w:val="a"/>
    <w:rsid w:val="003E24AF"/>
    <w:pPr>
      <w:spacing w:line="240" w:lineRule="atLeast"/>
      <w:ind w:firstLine="640"/>
      <w:jc w:val="both"/>
    </w:pPr>
    <w:rPr>
      <w:color w:val="000000"/>
    </w:rPr>
  </w:style>
  <w:style w:type="paragraph" w:customStyle="1" w:styleId="CharChar1">
    <w:name w:val="Знак Char Char1 Знак"/>
    <w:basedOn w:val="a"/>
    <w:rsid w:val="003E24AF"/>
    <w:pPr>
      <w:tabs>
        <w:tab w:val="left" w:pos="709"/>
      </w:tabs>
    </w:pPr>
    <w:rPr>
      <w:rFonts w:ascii="Tahoma" w:hAnsi="Tahoma" w:cs="Tahoma"/>
      <w:lang w:val="pl-PL" w:eastAsia="pl-PL"/>
    </w:rPr>
  </w:style>
  <w:style w:type="paragraph" w:customStyle="1" w:styleId="CharCharCharCharCharCharChar1CharCharCharCharCharCharCharChar1CharCharCharCharCharCharCharCharCharCharCharCharCharCharCharCharChar0">
    <w:name w:val="Char Char Char Char Char Char Char1 Char Char Char Char Char Char Char Char1 Char Char Char Char Char Char Char Char Char Char Char Char Char Char Char Char Char Знак"/>
    <w:basedOn w:val="a"/>
    <w:rsid w:val="003E24AF"/>
    <w:pPr>
      <w:tabs>
        <w:tab w:val="left" w:pos="709"/>
      </w:tabs>
    </w:pPr>
    <w:rPr>
      <w:rFonts w:ascii="Tahoma" w:hAnsi="Tahoma"/>
      <w:lang w:val="pl-PL" w:eastAsia="pl-PL"/>
    </w:rPr>
  </w:style>
  <w:style w:type="paragraph" w:customStyle="1" w:styleId="FR1">
    <w:name w:val="FR1"/>
    <w:rsid w:val="003E24AF"/>
    <w:pPr>
      <w:widowControl w:val="0"/>
      <w:spacing w:before="820" w:after="0" w:line="240" w:lineRule="auto"/>
      <w:ind w:left="2760"/>
    </w:pPr>
    <w:rPr>
      <w:rFonts w:ascii="Arial" w:eastAsia="Times New Roman" w:hAnsi="Arial" w:cs="Times New Roman"/>
      <w:snapToGrid w:val="0"/>
      <w:szCs w:val="20"/>
      <w:lang w:val="en-GB"/>
    </w:rPr>
  </w:style>
  <w:style w:type="paragraph" w:customStyle="1" w:styleId="CharCharCharCharChar">
    <w:name w:val="Char Char Char Знак Char Char Знак"/>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
    <w:name w:val="Char Char Char Char Char Char Char1 Char Char Char Char Char Char Char Char1 Char Char Char Char Char Char Char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1">
    <w:name w:val="Char Char Char Char Char Char Char1 Char Char Char Char Char Char Char Char1 Char Char Char Char Char Char Char Char Char Char1"/>
    <w:basedOn w:val="a"/>
    <w:rsid w:val="003E24AF"/>
    <w:pPr>
      <w:tabs>
        <w:tab w:val="left" w:pos="709"/>
      </w:tabs>
    </w:pPr>
    <w:rPr>
      <w:rFonts w:ascii="Tahoma" w:hAnsi="Tahoma"/>
      <w:lang w:val="pl-PL" w:eastAsia="pl-PL"/>
    </w:rPr>
  </w:style>
  <w:style w:type="paragraph" w:customStyle="1" w:styleId="CharChar1CharCharCharCharCharChar">
    <w:name w:val="Char Char Знак Знак1 Char Char Знак Знак Char Char Char Char"/>
    <w:basedOn w:val="a"/>
    <w:rsid w:val="003E24AF"/>
    <w:pPr>
      <w:tabs>
        <w:tab w:val="left" w:pos="709"/>
      </w:tabs>
    </w:pPr>
    <w:rPr>
      <w:rFonts w:ascii="Arial Narrow" w:hAnsi="Arial Narrow"/>
      <w:b/>
      <w:sz w:val="26"/>
      <w:szCs w:val="20"/>
      <w:lang w:val="pl-PL" w:eastAsia="pl-PL"/>
    </w:rPr>
  </w:style>
  <w:style w:type="paragraph" w:customStyle="1" w:styleId="Text1">
    <w:name w:val="Text 1"/>
    <w:basedOn w:val="a"/>
    <w:rsid w:val="003E24AF"/>
    <w:pPr>
      <w:spacing w:after="240"/>
      <w:ind w:left="482"/>
      <w:jc w:val="both"/>
    </w:pPr>
    <w:rPr>
      <w:rFonts w:ascii="Arial" w:hAnsi="Arial"/>
      <w:sz w:val="20"/>
      <w:szCs w:val="20"/>
      <w:lang w:val="en-GB" w:eastAsia="en-GB"/>
    </w:rPr>
  </w:style>
  <w:style w:type="paragraph" w:customStyle="1" w:styleId="Text2">
    <w:name w:val="Text 2"/>
    <w:basedOn w:val="a"/>
    <w:rsid w:val="003E24AF"/>
    <w:pPr>
      <w:tabs>
        <w:tab w:val="left" w:pos="2161"/>
      </w:tabs>
      <w:spacing w:after="240"/>
      <w:ind w:left="1202"/>
      <w:jc w:val="both"/>
    </w:pPr>
    <w:rPr>
      <w:rFonts w:ascii="Arial" w:hAnsi="Arial"/>
      <w:sz w:val="20"/>
      <w:szCs w:val="20"/>
      <w:lang w:val="en-GB" w:eastAsia="en-GB"/>
    </w:rPr>
  </w:style>
  <w:style w:type="paragraph" w:styleId="4">
    <w:name w:val="List Continue 4"/>
    <w:basedOn w:val="a"/>
    <w:rsid w:val="003E24AF"/>
    <w:pPr>
      <w:numPr>
        <w:numId w:val="2"/>
      </w:numPr>
      <w:tabs>
        <w:tab w:val="clear" w:pos="1492"/>
      </w:tabs>
      <w:spacing w:after="120"/>
      <w:ind w:left="1132" w:firstLine="0"/>
      <w:jc w:val="both"/>
    </w:pPr>
    <w:rPr>
      <w:rFonts w:ascii="Arial" w:hAnsi="Arial"/>
      <w:sz w:val="20"/>
      <w:szCs w:val="20"/>
      <w:lang w:val="en-GB" w:eastAsia="en-GB"/>
    </w:rPr>
  </w:style>
  <w:style w:type="paragraph" w:customStyle="1" w:styleId="CharCharCharChar0">
    <w:name w:val="Char Char Char Char"/>
    <w:basedOn w:val="a"/>
    <w:rsid w:val="003E24AF"/>
    <w:pPr>
      <w:tabs>
        <w:tab w:val="left" w:pos="709"/>
      </w:tabs>
    </w:pPr>
    <w:rPr>
      <w:rFonts w:ascii="Tahoma" w:hAnsi="Tahoma"/>
      <w:lang w:val="pl-PL" w:eastAsia="pl-PL"/>
    </w:rPr>
  </w:style>
  <w:style w:type="paragraph" w:customStyle="1" w:styleId="CharChar0">
    <w:name w:val="Знак Char Char"/>
    <w:basedOn w:val="a"/>
    <w:rsid w:val="003E24AF"/>
    <w:pPr>
      <w:tabs>
        <w:tab w:val="left" w:pos="709"/>
      </w:tabs>
    </w:pPr>
    <w:rPr>
      <w:rFonts w:ascii="Tahoma" w:hAnsi="Tahoma"/>
      <w:lang w:val="pl-PL" w:eastAsia="pl-PL"/>
    </w:rPr>
  </w:style>
  <w:style w:type="paragraph" w:customStyle="1" w:styleId="CharCharCharCharCharCharChar1CharCharCharCharCharCharCharChar1CharCharCharCharCharCharCharCharCharCharCharCharCharCharCharCharCharCharChar">
    <w:name w:val="Char Char Char Char Char Char Char1 Char Char Char Char Char Char Char Char1 Char Char Char Char Char Char Char Char Char Char Char Char Char Char Char Char Char Знак Char Char"/>
    <w:basedOn w:val="a"/>
    <w:rsid w:val="003E24AF"/>
    <w:pPr>
      <w:tabs>
        <w:tab w:val="left" w:pos="709"/>
      </w:tabs>
    </w:pPr>
    <w:rPr>
      <w:rFonts w:ascii="Tahoma" w:hAnsi="Tahoma"/>
      <w:lang w:val="pl-PL" w:eastAsia="pl-PL"/>
    </w:rPr>
  </w:style>
  <w:style w:type="paragraph" w:customStyle="1" w:styleId="CharCharCharCharChar0">
    <w:name w:val="Знак Char Char Знак Char Char Знак Char"/>
    <w:basedOn w:val="a"/>
    <w:rsid w:val="003E24AF"/>
    <w:pPr>
      <w:tabs>
        <w:tab w:val="left" w:pos="709"/>
      </w:tabs>
    </w:pPr>
    <w:rPr>
      <w:rFonts w:ascii="Tahoma" w:hAnsi="Tahoma"/>
      <w:lang w:val="pl-PL" w:eastAsia="pl-PL"/>
    </w:rPr>
  </w:style>
  <w:style w:type="character" w:styleId="aff1">
    <w:name w:val="annotation reference"/>
    <w:uiPriority w:val="99"/>
    <w:rsid w:val="003E24AF"/>
    <w:rPr>
      <w:sz w:val="16"/>
      <w:szCs w:val="16"/>
    </w:rPr>
  </w:style>
  <w:style w:type="paragraph" w:styleId="aff2">
    <w:name w:val="annotation text"/>
    <w:basedOn w:val="a"/>
    <w:link w:val="aff3"/>
    <w:uiPriority w:val="99"/>
    <w:rsid w:val="003E24AF"/>
    <w:rPr>
      <w:sz w:val="20"/>
      <w:szCs w:val="20"/>
      <w:lang w:val="en-US" w:eastAsia="en-US"/>
    </w:rPr>
  </w:style>
  <w:style w:type="character" w:customStyle="1" w:styleId="aff3">
    <w:name w:val="Текст на коментар Знак"/>
    <w:basedOn w:val="a0"/>
    <w:link w:val="aff2"/>
    <w:uiPriority w:val="99"/>
    <w:rsid w:val="003E24AF"/>
    <w:rPr>
      <w:rFonts w:ascii="Times New Roman" w:eastAsia="Times New Roman" w:hAnsi="Times New Roman" w:cs="Times New Roman"/>
      <w:sz w:val="20"/>
      <w:szCs w:val="20"/>
      <w:lang w:val="en-US"/>
    </w:rPr>
  </w:style>
  <w:style w:type="paragraph" w:customStyle="1" w:styleId="CharCharCharCharCharCharCharCharChar">
    <w:name w:val="Char Char Char Знак Char Char Знак Char Char Char Char"/>
    <w:basedOn w:val="a"/>
    <w:rsid w:val="003E24AF"/>
    <w:pPr>
      <w:tabs>
        <w:tab w:val="left" w:pos="709"/>
      </w:tabs>
    </w:pPr>
    <w:rPr>
      <w:rFonts w:ascii="Tahoma" w:hAnsi="Tahoma"/>
      <w:lang w:val="pl-PL" w:eastAsia="pl-PL"/>
    </w:rPr>
  </w:style>
  <w:style w:type="paragraph" w:styleId="aff4">
    <w:name w:val="annotation subject"/>
    <w:basedOn w:val="aff2"/>
    <w:next w:val="aff2"/>
    <w:link w:val="aff5"/>
    <w:rsid w:val="003E24AF"/>
    <w:rPr>
      <w:b/>
      <w:bCs/>
    </w:rPr>
  </w:style>
  <w:style w:type="character" w:customStyle="1" w:styleId="aff5">
    <w:name w:val="Предмет на коментар Знак"/>
    <w:basedOn w:val="aff3"/>
    <w:link w:val="aff4"/>
    <w:rsid w:val="003E24AF"/>
    <w:rPr>
      <w:rFonts w:ascii="Times New Roman" w:eastAsia="Times New Roman" w:hAnsi="Times New Roman" w:cs="Times New Roman"/>
      <w:b/>
      <w:bCs/>
      <w:sz w:val="20"/>
      <w:szCs w:val="20"/>
      <w:lang w:val="en-US"/>
    </w:rPr>
  </w:style>
  <w:style w:type="paragraph" w:customStyle="1" w:styleId="CharCharChar1Char">
    <w:name w:val="Char Char Char1 Char"/>
    <w:basedOn w:val="a"/>
    <w:rsid w:val="003E24AF"/>
    <w:pPr>
      <w:tabs>
        <w:tab w:val="left" w:pos="709"/>
      </w:tabs>
    </w:pPr>
    <w:rPr>
      <w:rFonts w:ascii="Tahoma" w:hAnsi="Tahoma"/>
      <w:lang w:val="pl-PL" w:eastAsia="pl-PL"/>
    </w:rPr>
  </w:style>
  <w:style w:type="paragraph" w:customStyle="1" w:styleId="Title-head">
    <w:name w:val="Title-head"/>
    <w:basedOn w:val="a"/>
    <w:next w:val="a"/>
    <w:rsid w:val="003E24AF"/>
    <w:pPr>
      <w:pBdr>
        <w:bottom w:val="single" w:sz="4" w:space="1" w:color="auto"/>
      </w:pBdr>
      <w:tabs>
        <w:tab w:val="left" w:pos="567"/>
      </w:tabs>
      <w:spacing w:before="120" w:after="120"/>
      <w:jc w:val="center"/>
    </w:pPr>
    <w:rPr>
      <w:b/>
      <w:sz w:val="28"/>
      <w:szCs w:val="28"/>
      <w:lang w:val="ru-RU"/>
    </w:rPr>
  </w:style>
  <w:style w:type="paragraph" w:styleId="33">
    <w:name w:val="toc 3"/>
    <w:basedOn w:val="a"/>
    <w:next w:val="a"/>
    <w:autoRedefine/>
    <w:uiPriority w:val="39"/>
    <w:rsid w:val="003E24AF"/>
    <w:pPr>
      <w:ind w:left="480"/>
    </w:pPr>
    <w:rPr>
      <w:lang w:val="en-US" w:eastAsia="en-US"/>
    </w:rPr>
  </w:style>
  <w:style w:type="paragraph" w:styleId="13">
    <w:name w:val="toc 1"/>
    <w:basedOn w:val="a"/>
    <w:next w:val="a"/>
    <w:autoRedefine/>
    <w:uiPriority w:val="39"/>
    <w:rsid w:val="003E24AF"/>
    <w:pPr>
      <w:jc w:val="both"/>
    </w:pPr>
    <w:rPr>
      <w:b/>
      <w:bCs/>
      <w:caps/>
      <w:noProof/>
      <w:color w:val="000000"/>
      <w:lang w:eastAsia="en-US"/>
    </w:rPr>
  </w:style>
  <w:style w:type="paragraph" w:styleId="25">
    <w:name w:val="toc 2"/>
    <w:basedOn w:val="a"/>
    <w:next w:val="a"/>
    <w:autoRedefine/>
    <w:uiPriority w:val="39"/>
    <w:rsid w:val="003E24AF"/>
    <w:pPr>
      <w:tabs>
        <w:tab w:val="right" w:leader="dot" w:pos="9694"/>
      </w:tabs>
    </w:pPr>
    <w:rPr>
      <w:b/>
      <w:bCs/>
      <w:noProof/>
      <w:lang w:eastAsia="en-US"/>
    </w:rPr>
  </w:style>
  <w:style w:type="paragraph" w:customStyle="1" w:styleId="StyleHeading1">
    <w:name w:val="Style Heading 1"/>
    <w:aliases w:val="Heading 1 Char + 14 pt All caps After:  6 pt"/>
    <w:basedOn w:val="1"/>
    <w:rsid w:val="003E24AF"/>
    <w:pPr>
      <w:tabs>
        <w:tab w:val="left" w:pos="0"/>
      </w:tabs>
      <w:spacing w:after="120"/>
      <w:jc w:val="center"/>
    </w:pPr>
    <w:rPr>
      <w:bCs/>
      <w:caps/>
      <w:sz w:val="28"/>
      <w:lang w:eastAsia="en-US"/>
    </w:rPr>
  </w:style>
  <w:style w:type="paragraph" w:customStyle="1" w:styleId="CharChar2">
    <w:name w:val="Char Char Знак"/>
    <w:basedOn w:val="a"/>
    <w:rsid w:val="003E24AF"/>
    <w:pPr>
      <w:tabs>
        <w:tab w:val="left" w:pos="709"/>
      </w:tabs>
    </w:pPr>
    <w:rPr>
      <w:rFonts w:ascii="Tahoma" w:hAnsi="Tahoma" w:cs="Tahoma"/>
      <w:lang w:val="pl-PL" w:eastAsia="pl-PL"/>
    </w:rPr>
  </w:style>
  <w:style w:type="paragraph" w:customStyle="1" w:styleId="oftext">
    <w:name w:val="oftext"/>
    <w:basedOn w:val="a"/>
    <w:rsid w:val="003E24AF"/>
    <w:pPr>
      <w:spacing w:before="100" w:beforeAutospacing="1" w:after="100" w:afterAutospacing="1"/>
    </w:pPr>
  </w:style>
  <w:style w:type="paragraph" w:customStyle="1" w:styleId="aff6">
    <w:name w:val="Знак"/>
    <w:basedOn w:val="a"/>
    <w:rsid w:val="003E24AF"/>
    <w:pPr>
      <w:tabs>
        <w:tab w:val="left" w:pos="709"/>
      </w:tabs>
    </w:pPr>
    <w:rPr>
      <w:rFonts w:ascii="Tahoma" w:hAnsi="Tahoma" w:cs="Tahoma"/>
      <w:lang w:val="pl-PL" w:eastAsia="pl-PL"/>
    </w:rPr>
  </w:style>
  <w:style w:type="paragraph" w:customStyle="1" w:styleId="CharCharCharCharCharCharCharCharCharCharCharCharCharCharCharChar">
    <w:name w:val="Знак Char Char Знак Char Char Знак Char Char Char Char Char Знак Char Char Знак Char Char Char Char Char"/>
    <w:basedOn w:val="a"/>
    <w:rsid w:val="003E24AF"/>
    <w:pPr>
      <w:tabs>
        <w:tab w:val="left" w:pos="709"/>
      </w:tabs>
    </w:pPr>
    <w:rPr>
      <w:rFonts w:ascii="Tahoma" w:hAnsi="Tahoma"/>
      <w:lang w:val="pl-PL" w:eastAsia="pl-PL"/>
    </w:rPr>
  </w:style>
  <w:style w:type="paragraph" w:customStyle="1" w:styleId="CharCharCharCharCharCharChar">
    <w:name w:val="Char Char Char Char Char Char Знак Char"/>
    <w:basedOn w:val="a"/>
    <w:rsid w:val="003E24AF"/>
    <w:pPr>
      <w:tabs>
        <w:tab w:val="left" w:pos="709"/>
      </w:tabs>
    </w:pPr>
    <w:rPr>
      <w:rFonts w:ascii="Tahoma" w:hAnsi="Tahoma" w:cs="Tahoma"/>
      <w:lang w:val="pl-PL" w:eastAsia="pl-PL"/>
    </w:rPr>
  </w:style>
  <w:style w:type="paragraph" w:customStyle="1" w:styleId="CharCharChar">
    <w:name w:val="Знак Char Char Char"/>
    <w:basedOn w:val="a"/>
    <w:rsid w:val="003E24AF"/>
    <w:pPr>
      <w:tabs>
        <w:tab w:val="left" w:pos="709"/>
      </w:tabs>
    </w:pPr>
    <w:rPr>
      <w:rFonts w:ascii="Tahoma" w:hAnsi="Tahoma" w:cs="Tahoma"/>
      <w:lang w:val="pl-PL" w:eastAsia="pl-PL"/>
    </w:rPr>
  </w:style>
  <w:style w:type="paragraph" w:customStyle="1" w:styleId="CharCharCharCharCharCharCharCharCharChar">
    <w:name w:val="Char Char Char Char Char Char Знак Char Char Char Char"/>
    <w:basedOn w:val="a"/>
    <w:rsid w:val="003E24AF"/>
    <w:pPr>
      <w:tabs>
        <w:tab w:val="left" w:pos="709"/>
      </w:tabs>
    </w:pPr>
    <w:rPr>
      <w:rFonts w:ascii="Tahoma" w:hAnsi="Tahoma"/>
      <w:lang w:val="pl-PL" w:eastAsia="pl-PL"/>
    </w:rPr>
  </w:style>
  <w:style w:type="character" w:customStyle="1" w:styleId="CharChar3">
    <w:name w:val="Char Char"/>
    <w:locked/>
    <w:rsid w:val="003E24AF"/>
    <w:rPr>
      <w:sz w:val="24"/>
      <w:szCs w:val="24"/>
      <w:lang w:val="en-US" w:eastAsia="en-US" w:bidi="ar-SA"/>
    </w:rPr>
  </w:style>
  <w:style w:type="character" w:customStyle="1" w:styleId="CharChar4">
    <w:name w:val="Знак Знак Char Char"/>
    <w:locked/>
    <w:rsid w:val="003E24AF"/>
    <w:rPr>
      <w:lang w:val="en-US" w:eastAsia="en-US" w:bidi="ar-SA"/>
    </w:rPr>
  </w:style>
  <w:style w:type="paragraph" w:customStyle="1" w:styleId="CharCharCharCharCharChar0">
    <w:name w:val="Знак Char Char Char Char Char Char"/>
    <w:basedOn w:val="a"/>
    <w:rsid w:val="003E24AF"/>
    <w:pPr>
      <w:tabs>
        <w:tab w:val="left" w:pos="709"/>
      </w:tabs>
    </w:pPr>
    <w:rPr>
      <w:rFonts w:ascii="Tahoma" w:hAnsi="Tahoma"/>
      <w:lang w:val="pl-PL" w:eastAsia="pl-PL"/>
    </w:rPr>
  </w:style>
  <w:style w:type="paragraph" w:customStyle="1" w:styleId="Char2CharCharCharCharChar">
    <w:name w:val="Char2 Char Char Char Char Char"/>
    <w:basedOn w:val="a"/>
    <w:rsid w:val="003E24AF"/>
    <w:pPr>
      <w:tabs>
        <w:tab w:val="left" w:pos="709"/>
      </w:tabs>
    </w:pPr>
    <w:rPr>
      <w:rFonts w:ascii="Tahoma" w:hAnsi="Tahoma"/>
      <w:lang w:val="pl-PL" w:eastAsia="pl-PL"/>
    </w:rPr>
  </w:style>
  <w:style w:type="paragraph" w:customStyle="1" w:styleId="Char0">
    <w:name w:val="Знак Char"/>
    <w:basedOn w:val="a"/>
    <w:rsid w:val="003E24AF"/>
    <w:pPr>
      <w:tabs>
        <w:tab w:val="left" w:pos="709"/>
      </w:tabs>
    </w:pPr>
    <w:rPr>
      <w:rFonts w:ascii="Tahoma" w:hAnsi="Tahoma"/>
      <w:lang w:val="pl-PL" w:eastAsia="pl-PL"/>
    </w:rPr>
  </w:style>
  <w:style w:type="paragraph" w:customStyle="1" w:styleId="CharCharCharCharCharCharChar0">
    <w:name w:val="Знак Char Char Char Char Char Char Char"/>
    <w:basedOn w:val="a"/>
    <w:rsid w:val="003E24AF"/>
    <w:pPr>
      <w:tabs>
        <w:tab w:val="left" w:pos="709"/>
      </w:tabs>
    </w:pPr>
    <w:rPr>
      <w:rFonts w:ascii="Tahoma" w:hAnsi="Tahoma"/>
      <w:lang w:val="pl-PL" w:eastAsia="pl-PL"/>
    </w:rPr>
  </w:style>
  <w:style w:type="paragraph" w:customStyle="1" w:styleId="CharCharCharCharCharCharCharCharCharCharCharCharCharCharCharCharChar">
    <w:name w:val="Char Char Char Char Char Char Знак Char Char Char Char Char Char Char Char Char Char Char"/>
    <w:basedOn w:val="a"/>
    <w:rsid w:val="003E24AF"/>
    <w:pPr>
      <w:tabs>
        <w:tab w:val="left" w:pos="709"/>
      </w:tabs>
    </w:pPr>
    <w:rPr>
      <w:rFonts w:ascii="Tahoma" w:hAnsi="Tahoma"/>
      <w:lang w:val="pl-PL" w:eastAsia="pl-PL"/>
    </w:rPr>
  </w:style>
  <w:style w:type="character" w:customStyle="1" w:styleId="Char5">
    <w:name w:val="Char5"/>
    <w:rsid w:val="003E24AF"/>
    <w:rPr>
      <w:sz w:val="24"/>
      <w:szCs w:val="24"/>
      <w:lang w:val="en-US" w:eastAsia="en-US" w:bidi="ar-SA"/>
    </w:rPr>
  </w:style>
  <w:style w:type="character" w:customStyle="1" w:styleId="apple-style-span">
    <w:name w:val="apple-style-span"/>
    <w:rsid w:val="003E24AF"/>
  </w:style>
  <w:style w:type="character" w:customStyle="1" w:styleId="newdocreference">
    <w:name w:val="newdocreference"/>
    <w:rsid w:val="003E24AF"/>
  </w:style>
  <w:style w:type="character" w:customStyle="1" w:styleId="samedocreference">
    <w:name w:val="samedocreference"/>
    <w:rsid w:val="003E24AF"/>
  </w:style>
  <w:style w:type="paragraph" w:customStyle="1" w:styleId="CharCharCharCharCharCharCharCharCharCharCharCharCharChar">
    <w:name w:val="Char Char Char Char Char Char Знак Char Char Char Char Char Char Char Char"/>
    <w:basedOn w:val="a"/>
    <w:rsid w:val="003E24AF"/>
    <w:pPr>
      <w:tabs>
        <w:tab w:val="left" w:pos="709"/>
      </w:tabs>
    </w:pPr>
    <w:rPr>
      <w:rFonts w:ascii="Tahoma" w:hAnsi="Tahoma"/>
      <w:lang w:val="pl-PL" w:eastAsia="pl-PL"/>
    </w:rPr>
  </w:style>
  <w:style w:type="character" w:customStyle="1" w:styleId="FontStyle12">
    <w:name w:val="Font Style12"/>
    <w:uiPriority w:val="99"/>
    <w:rsid w:val="003E24AF"/>
    <w:rPr>
      <w:rFonts w:ascii="Times New Roman" w:hAnsi="Times New Roman" w:cs="Times New Roman"/>
      <w:sz w:val="22"/>
      <w:szCs w:val="22"/>
    </w:rPr>
  </w:style>
  <w:style w:type="character" w:customStyle="1" w:styleId="FontStyle37">
    <w:name w:val="Font Style37"/>
    <w:rsid w:val="003E24AF"/>
    <w:rPr>
      <w:rFonts w:ascii="Times New Roman" w:hAnsi="Times New Roman" w:cs="Times New Roman"/>
      <w:b/>
      <w:bCs/>
      <w:sz w:val="20"/>
      <w:szCs w:val="20"/>
    </w:rPr>
  </w:style>
  <w:style w:type="character" w:customStyle="1" w:styleId="FontStyle42">
    <w:name w:val="Font Style42"/>
    <w:rsid w:val="003E24AF"/>
    <w:rPr>
      <w:rFonts w:ascii="Times New Roman" w:hAnsi="Times New Roman" w:cs="Times New Roman"/>
      <w:sz w:val="20"/>
      <w:szCs w:val="20"/>
    </w:rPr>
  </w:style>
  <w:style w:type="character" w:customStyle="1" w:styleId="a29">
    <w:name w:val="a29"/>
    <w:rsid w:val="003E24AF"/>
    <w:rPr>
      <w:color w:val="86B300"/>
    </w:rPr>
  </w:style>
  <w:style w:type="paragraph" w:customStyle="1" w:styleId="Style11">
    <w:name w:val="Style11"/>
    <w:basedOn w:val="a"/>
    <w:rsid w:val="003E24AF"/>
    <w:pPr>
      <w:widowControl w:val="0"/>
      <w:autoSpaceDE w:val="0"/>
      <w:autoSpaceDN w:val="0"/>
      <w:adjustRightInd w:val="0"/>
      <w:spacing w:line="396" w:lineRule="exact"/>
      <w:ind w:firstLine="1058"/>
    </w:pPr>
    <w:rPr>
      <w:rFonts w:ascii="Arial Narrow" w:hAnsi="Arial Narrow"/>
    </w:rPr>
  </w:style>
  <w:style w:type="table" w:customStyle="1" w:styleId="TableGrid1">
    <w:name w:val="Table Grid1"/>
    <w:basedOn w:val="a1"/>
    <w:next w:val="af1"/>
    <w:uiPriority w:val="59"/>
    <w:rsid w:val="003E24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2"/>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character" w:customStyle="1" w:styleId="Bodytext">
    <w:name w:val="Body text_"/>
    <w:link w:val="BodyText4"/>
    <w:rsid w:val="003E24AF"/>
    <w:rPr>
      <w:shd w:val="clear" w:color="auto" w:fill="FFFFFF"/>
    </w:rPr>
  </w:style>
  <w:style w:type="character" w:customStyle="1" w:styleId="Heading4">
    <w:name w:val="Heading #4_"/>
    <w:link w:val="Heading40"/>
    <w:rsid w:val="003E24AF"/>
    <w:rPr>
      <w:shd w:val="clear" w:color="auto" w:fill="FFFFFF"/>
    </w:rPr>
  </w:style>
  <w:style w:type="character" w:customStyle="1" w:styleId="Bodytext3">
    <w:name w:val="Body text (3)_"/>
    <w:link w:val="Bodytext30"/>
    <w:rsid w:val="003E24AF"/>
    <w:rPr>
      <w:sz w:val="19"/>
      <w:szCs w:val="19"/>
      <w:shd w:val="clear" w:color="auto" w:fill="FFFFFF"/>
    </w:rPr>
  </w:style>
  <w:style w:type="character" w:customStyle="1" w:styleId="Heading5">
    <w:name w:val="Heading #5_"/>
    <w:rsid w:val="003E24AF"/>
    <w:rPr>
      <w:rFonts w:ascii="Times New Roman" w:eastAsia="Times New Roman" w:hAnsi="Times New Roman" w:cs="Times New Roman"/>
      <w:b w:val="0"/>
      <w:bCs w:val="0"/>
      <w:i w:val="0"/>
      <w:iCs w:val="0"/>
      <w:smallCaps w:val="0"/>
      <w:strike w:val="0"/>
      <w:sz w:val="22"/>
      <w:szCs w:val="22"/>
      <w:u w:val="none"/>
    </w:rPr>
  </w:style>
  <w:style w:type="character" w:customStyle="1" w:styleId="Bodytext9pt">
    <w:name w:val="Body text + 9 pt"/>
    <w:rsid w:val="003E24AF"/>
    <w:rPr>
      <w:rFonts w:ascii="Times New Roman" w:eastAsia="Times New Roman" w:hAnsi="Times New Roman" w:cs="Times New Roman"/>
      <w:b w:val="0"/>
      <w:bCs w:val="0"/>
      <w:i w:val="0"/>
      <w:iCs w:val="0"/>
      <w:smallCaps w:val="0"/>
      <w:strike w:val="0"/>
      <w:color w:val="000000"/>
      <w:spacing w:val="0"/>
      <w:w w:val="100"/>
      <w:position w:val="0"/>
      <w:sz w:val="18"/>
      <w:szCs w:val="18"/>
      <w:u w:val="none"/>
      <w:lang w:val="bg-BG"/>
    </w:rPr>
  </w:style>
  <w:style w:type="character" w:customStyle="1" w:styleId="Heading50">
    <w:name w:val="Heading #5"/>
    <w:rsid w:val="003E24AF"/>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bg-BG"/>
    </w:rPr>
  </w:style>
  <w:style w:type="paragraph" w:customStyle="1" w:styleId="BodyText4">
    <w:name w:val="Body Text4"/>
    <w:basedOn w:val="a"/>
    <w:link w:val="Bodytext"/>
    <w:rsid w:val="003E24AF"/>
    <w:pPr>
      <w:widowControl w:val="0"/>
      <w:shd w:val="clear" w:color="auto" w:fill="FFFFFF"/>
      <w:spacing w:before="60" w:line="278" w:lineRule="exact"/>
      <w:jc w:val="center"/>
    </w:pPr>
    <w:rPr>
      <w:rFonts w:asciiTheme="minorHAnsi" w:eastAsiaTheme="minorHAnsi" w:hAnsiTheme="minorHAnsi" w:cstheme="minorBidi"/>
      <w:sz w:val="22"/>
      <w:szCs w:val="22"/>
      <w:lang w:eastAsia="en-US"/>
    </w:rPr>
  </w:style>
  <w:style w:type="paragraph" w:customStyle="1" w:styleId="Heading40">
    <w:name w:val="Heading #4"/>
    <w:basedOn w:val="a"/>
    <w:link w:val="Heading4"/>
    <w:rsid w:val="003E24AF"/>
    <w:pPr>
      <w:widowControl w:val="0"/>
      <w:shd w:val="clear" w:color="auto" w:fill="FFFFFF"/>
      <w:spacing w:line="274" w:lineRule="exact"/>
      <w:jc w:val="both"/>
      <w:outlineLvl w:val="3"/>
    </w:pPr>
    <w:rPr>
      <w:rFonts w:asciiTheme="minorHAnsi" w:eastAsiaTheme="minorHAnsi" w:hAnsiTheme="minorHAnsi" w:cstheme="minorBidi"/>
      <w:sz w:val="22"/>
      <w:szCs w:val="22"/>
      <w:lang w:eastAsia="en-US"/>
    </w:rPr>
  </w:style>
  <w:style w:type="paragraph" w:customStyle="1" w:styleId="Bodytext30">
    <w:name w:val="Body text (3)"/>
    <w:basedOn w:val="a"/>
    <w:link w:val="Bodytext3"/>
    <w:rsid w:val="003E24AF"/>
    <w:pPr>
      <w:widowControl w:val="0"/>
      <w:shd w:val="clear" w:color="auto" w:fill="FFFFFF"/>
      <w:spacing w:before="2880" w:line="230" w:lineRule="exact"/>
      <w:jc w:val="both"/>
    </w:pPr>
    <w:rPr>
      <w:rFonts w:asciiTheme="minorHAnsi" w:eastAsiaTheme="minorHAnsi" w:hAnsiTheme="minorHAnsi" w:cstheme="minorBidi"/>
      <w:sz w:val="19"/>
      <w:szCs w:val="19"/>
      <w:lang w:eastAsia="en-US"/>
    </w:rPr>
  </w:style>
  <w:style w:type="character" w:customStyle="1" w:styleId="ala">
    <w:name w:val="al_a"/>
    <w:rsid w:val="003E24AF"/>
  </w:style>
  <w:style w:type="character" w:customStyle="1" w:styleId="p">
    <w:name w:val="p"/>
    <w:rsid w:val="003E24AF"/>
  </w:style>
  <w:style w:type="character" w:customStyle="1" w:styleId="parcapt">
    <w:name w:val="par_capt"/>
    <w:rsid w:val="003E24AF"/>
  </w:style>
  <w:style w:type="character" w:customStyle="1" w:styleId="alcapt">
    <w:name w:val="al_capt"/>
    <w:rsid w:val="003E24AF"/>
  </w:style>
  <w:style w:type="character" w:customStyle="1" w:styleId="fasubpardislink">
    <w:name w:val="fasubpardislink"/>
    <w:rsid w:val="003E24AF"/>
  </w:style>
  <w:style w:type="character" w:customStyle="1" w:styleId="alt">
    <w:name w:val="al_t"/>
    <w:rsid w:val="003E24AF"/>
  </w:style>
  <w:style w:type="character" w:customStyle="1" w:styleId="subpardislink">
    <w:name w:val="subpardislink"/>
    <w:rsid w:val="003E24AF"/>
  </w:style>
  <w:style w:type="character" w:customStyle="1" w:styleId="subparinclink">
    <w:name w:val="subparinclink"/>
    <w:rsid w:val="003E24AF"/>
  </w:style>
  <w:style w:type="character" w:customStyle="1" w:styleId="greenlight">
    <w:name w:val="greenlight"/>
    <w:rsid w:val="003E24AF"/>
  </w:style>
  <w:style w:type="character" w:customStyle="1" w:styleId="alb">
    <w:name w:val="al_b"/>
    <w:rsid w:val="003E24AF"/>
  </w:style>
  <w:style w:type="character" w:customStyle="1" w:styleId="parsupercapt">
    <w:name w:val="par_super_capt"/>
    <w:rsid w:val="003E24AF"/>
  </w:style>
  <w:style w:type="numbering" w:customStyle="1" w:styleId="NoList1">
    <w:name w:val="No List1"/>
    <w:next w:val="a2"/>
    <w:uiPriority w:val="99"/>
    <w:semiHidden/>
    <w:unhideWhenUsed/>
    <w:rsid w:val="003E24AF"/>
  </w:style>
  <w:style w:type="paragraph" w:customStyle="1" w:styleId="Style2">
    <w:name w:val="Style2"/>
    <w:basedOn w:val="a"/>
    <w:uiPriority w:val="99"/>
    <w:rsid w:val="003E24AF"/>
    <w:pPr>
      <w:autoSpaceDE w:val="0"/>
      <w:autoSpaceDN w:val="0"/>
      <w:spacing w:after="120"/>
      <w:ind w:right="-666" w:firstLine="708"/>
      <w:jc w:val="both"/>
    </w:pPr>
  </w:style>
  <w:style w:type="character" w:customStyle="1" w:styleId="light">
    <w:name w:val="light"/>
    <w:rsid w:val="003E24AF"/>
  </w:style>
  <w:style w:type="paragraph" w:customStyle="1" w:styleId="Tiret0">
    <w:name w:val="Tiret 0"/>
    <w:basedOn w:val="a"/>
    <w:rsid w:val="003E24AF"/>
    <w:pPr>
      <w:numPr>
        <w:numId w:val="3"/>
      </w:numPr>
      <w:spacing w:before="120" w:after="120"/>
      <w:jc w:val="both"/>
    </w:pPr>
    <w:rPr>
      <w:rFonts w:eastAsia="Calibri"/>
      <w:szCs w:val="22"/>
    </w:rPr>
  </w:style>
  <w:style w:type="paragraph" w:customStyle="1" w:styleId="Tiret1">
    <w:name w:val="Tiret 1"/>
    <w:basedOn w:val="a"/>
    <w:rsid w:val="003E24AF"/>
    <w:pPr>
      <w:numPr>
        <w:numId w:val="4"/>
      </w:numPr>
      <w:spacing w:before="120" w:after="120"/>
      <w:jc w:val="both"/>
    </w:pPr>
    <w:rPr>
      <w:rFonts w:eastAsia="Calibri"/>
      <w:szCs w:val="22"/>
    </w:rPr>
  </w:style>
  <w:style w:type="paragraph" w:customStyle="1" w:styleId="NumPar1">
    <w:name w:val="NumPar 1"/>
    <w:basedOn w:val="a"/>
    <w:next w:val="a"/>
    <w:rsid w:val="003E24AF"/>
    <w:pPr>
      <w:numPr>
        <w:numId w:val="5"/>
      </w:numPr>
      <w:spacing w:before="120" w:after="120"/>
      <w:jc w:val="both"/>
    </w:pPr>
    <w:rPr>
      <w:rFonts w:eastAsia="Calibri"/>
      <w:szCs w:val="22"/>
    </w:rPr>
  </w:style>
  <w:style w:type="paragraph" w:customStyle="1" w:styleId="NumPar2">
    <w:name w:val="NumPar 2"/>
    <w:basedOn w:val="a"/>
    <w:next w:val="a"/>
    <w:rsid w:val="003E24AF"/>
    <w:pPr>
      <w:numPr>
        <w:ilvl w:val="1"/>
        <w:numId w:val="5"/>
      </w:numPr>
      <w:spacing w:before="120" w:after="120"/>
      <w:jc w:val="both"/>
    </w:pPr>
    <w:rPr>
      <w:rFonts w:eastAsia="Calibri"/>
      <w:szCs w:val="22"/>
    </w:rPr>
  </w:style>
  <w:style w:type="paragraph" w:customStyle="1" w:styleId="NumPar3">
    <w:name w:val="NumPar 3"/>
    <w:basedOn w:val="a"/>
    <w:next w:val="a"/>
    <w:rsid w:val="003E24AF"/>
    <w:pPr>
      <w:numPr>
        <w:ilvl w:val="2"/>
        <w:numId w:val="5"/>
      </w:numPr>
      <w:spacing w:before="120" w:after="120"/>
      <w:jc w:val="both"/>
    </w:pPr>
    <w:rPr>
      <w:rFonts w:eastAsia="Calibri"/>
      <w:szCs w:val="22"/>
    </w:rPr>
  </w:style>
  <w:style w:type="paragraph" w:customStyle="1" w:styleId="NumPar4">
    <w:name w:val="NumPar 4"/>
    <w:basedOn w:val="a"/>
    <w:next w:val="a"/>
    <w:rsid w:val="003E24AF"/>
    <w:pPr>
      <w:numPr>
        <w:ilvl w:val="3"/>
        <w:numId w:val="5"/>
      </w:numPr>
      <w:spacing w:before="120" w:after="120"/>
      <w:jc w:val="both"/>
    </w:pPr>
    <w:rPr>
      <w:rFonts w:eastAsia="Calibri"/>
      <w:szCs w:val="22"/>
    </w:rPr>
  </w:style>
  <w:style w:type="paragraph" w:customStyle="1" w:styleId="htleft">
    <w:name w:val="htleft"/>
    <w:basedOn w:val="a"/>
    <w:rsid w:val="003E24AF"/>
    <w:pPr>
      <w:spacing w:before="100" w:beforeAutospacing="1" w:after="100" w:afterAutospacing="1"/>
    </w:pPr>
  </w:style>
  <w:style w:type="paragraph" w:customStyle="1" w:styleId="font5">
    <w:name w:val="font5"/>
    <w:basedOn w:val="a"/>
    <w:rsid w:val="003E24AF"/>
    <w:pPr>
      <w:spacing w:before="100" w:beforeAutospacing="1" w:after="100" w:afterAutospacing="1"/>
    </w:pPr>
    <w:rPr>
      <w:sz w:val="20"/>
      <w:szCs w:val="20"/>
    </w:rPr>
  </w:style>
  <w:style w:type="paragraph" w:customStyle="1" w:styleId="font6">
    <w:name w:val="font6"/>
    <w:basedOn w:val="a"/>
    <w:rsid w:val="003E24AF"/>
    <w:pPr>
      <w:spacing w:before="100" w:beforeAutospacing="1" w:after="100" w:afterAutospacing="1"/>
    </w:pPr>
    <w:rPr>
      <w:sz w:val="20"/>
      <w:szCs w:val="20"/>
    </w:rPr>
  </w:style>
  <w:style w:type="paragraph" w:customStyle="1" w:styleId="font7">
    <w:name w:val="font7"/>
    <w:basedOn w:val="a"/>
    <w:rsid w:val="003E24AF"/>
    <w:pPr>
      <w:spacing w:before="100" w:beforeAutospacing="1" w:after="100" w:afterAutospacing="1"/>
    </w:pPr>
    <w:rPr>
      <w:color w:val="FF0000"/>
      <w:sz w:val="20"/>
      <w:szCs w:val="20"/>
    </w:rPr>
  </w:style>
  <w:style w:type="paragraph" w:customStyle="1" w:styleId="font8">
    <w:name w:val="font8"/>
    <w:basedOn w:val="a"/>
    <w:rsid w:val="003E24AF"/>
    <w:pPr>
      <w:spacing w:before="100" w:beforeAutospacing="1" w:after="100" w:afterAutospacing="1"/>
    </w:pPr>
    <w:rPr>
      <w:b/>
      <w:bCs/>
      <w:sz w:val="20"/>
      <w:szCs w:val="20"/>
    </w:rPr>
  </w:style>
  <w:style w:type="paragraph" w:customStyle="1" w:styleId="font9">
    <w:name w:val="font9"/>
    <w:basedOn w:val="a"/>
    <w:rsid w:val="003E24AF"/>
    <w:pPr>
      <w:spacing w:before="100" w:beforeAutospacing="1" w:after="100" w:afterAutospacing="1"/>
    </w:pPr>
    <w:rPr>
      <w:sz w:val="20"/>
      <w:szCs w:val="20"/>
    </w:rPr>
  </w:style>
  <w:style w:type="paragraph" w:customStyle="1" w:styleId="font10">
    <w:name w:val="font10"/>
    <w:basedOn w:val="a"/>
    <w:rsid w:val="003E24AF"/>
    <w:pPr>
      <w:spacing w:before="100" w:beforeAutospacing="1" w:after="100" w:afterAutospacing="1"/>
    </w:pPr>
    <w:rPr>
      <w:color w:val="000000"/>
      <w:sz w:val="20"/>
      <w:szCs w:val="20"/>
    </w:rPr>
  </w:style>
  <w:style w:type="paragraph" w:customStyle="1" w:styleId="xl67">
    <w:name w:val="xl67"/>
    <w:basedOn w:val="a"/>
    <w:rsid w:val="003E24AF"/>
    <w:pPr>
      <w:spacing w:before="100" w:beforeAutospacing="1" w:after="100" w:afterAutospacing="1"/>
    </w:pPr>
  </w:style>
  <w:style w:type="paragraph" w:customStyle="1" w:styleId="xl68">
    <w:name w:val="xl68"/>
    <w:basedOn w:val="a"/>
    <w:rsid w:val="003E24AF"/>
    <w:pPr>
      <w:spacing w:before="100" w:beforeAutospacing="1" w:after="100" w:afterAutospacing="1"/>
      <w:textAlignment w:val="center"/>
    </w:pPr>
  </w:style>
  <w:style w:type="paragraph" w:customStyle="1" w:styleId="xl69">
    <w:name w:val="xl69"/>
    <w:basedOn w:val="a"/>
    <w:rsid w:val="003E24AF"/>
    <w:pPr>
      <w:spacing w:before="100" w:beforeAutospacing="1" w:after="100" w:afterAutospacing="1"/>
      <w:textAlignment w:val="top"/>
    </w:pPr>
  </w:style>
  <w:style w:type="paragraph" w:customStyle="1" w:styleId="xl70">
    <w:name w:val="xl70"/>
    <w:basedOn w:val="a"/>
    <w:rsid w:val="003E24AF"/>
    <w:pPr>
      <w:spacing w:before="100" w:beforeAutospacing="1" w:after="100" w:afterAutospacing="1"/>
    </w:pPr>
  </w:style>
  <w:style w:type="paragraph" w:customStyle="1" w:styleId="xl71">
    <w:name w:val="xl7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72">
    <w:name w:val="xl7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3">
    <w:name w:val="xl7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4">
    <w:name w:val="xl7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75">
    <w:name w:val="xl7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76">
    <w:name w:val="xl7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79">
    <w:name w:val="xl7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0">
    <w:name w:val="xl8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2">
    <w:name w:val="xl8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4">
    <w:name w:val="xl8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6">
    <w:name w:val="xl8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7">
    <w:name w:val="xl8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88">
    <w:name w:val="xl8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1">
    <w:name w:val="xl9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2">
    <w:name w:val="xl9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3">
    <w:name w:val="xl9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4">
    <w:name w:val="xl9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95">
    <w:name w:val="xl95"/>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96">
    <w:name w:val="xl9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97">
    <w:name w:val="xl9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99">
    <w:name w:val="xl9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0">
    <w:name w:val="xl10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01">
    <w:name w:val="xl10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02">
    <w:name w:val="xl10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style>
  <w:style w:type="paragraph" w:customStyle="1" w:styleId="xl103">
    <w:name w:val="xl10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04">
    <w:name w:val="xl104"/>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style>
  <w:style w:type="paragraph" w:customStyle="1" w:styleId="xl105">
    <w:name w:val="xl10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6">
    <w:name w:val="xl106"/>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07">
    <w:name w:val="xl10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08">
    <w:name w:val="xl10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09">
    <w:name w:val="xl10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10">
    <w:name w:val="xl11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1">
    <w:name w:val="xl11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2">
    <w:name w:val="xl11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3">
    <w:name w:val="xl11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14">
    <w:name w:val="xl11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5">
    <w:name w:val="xl11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6">
    <w:name w:val="xl11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17">
    <w:name w:val="xl11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8">
    <w:name w:val="xl11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9">
    <w:name w:val="xl11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20">
    <w:name w:val="xl12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1">
    <w:name w:val="xl121"/>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22">
    <w:name w:val="xl12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3">
    <w:name w:val="xl12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24">
    <w:name w:val="xl12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5">
    <w:name w:val="xl12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6">
    <w:name w:val="xl12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7">
    <w:name w:val="xl12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28">
    <w:name w:val="xl12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29">
    <w:name w:val="xl12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30">
    <w:name w:val="xl13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1">
    <w:name w:val="xl13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b/>
      <w:bCs/>
    </w:rPr>
  </w:style>
  <w:style w:type="paragraph" w:customStyle="1" w:styleId="xl132">
    <w:name w:val="xl132"/>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rPr>
  </w:style>
  <w:style w:type="paragraph" w:customStyle="1" w:styleId="xl133">
    <w:name w:val="xl133"/>
    <w:basedOn w:val="a"/>
    <w:rsid w:val="003E24A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34">
    <w:name w:val="xl13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996666"/>
    </w:rPr>
  </w:style>
  <w:style w:type="paragraph" w:customStyle="1" w:styleId="xl135">
    <w:name w:val="xl13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136">
    <w:name w:val="xl13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7">
    <w:name w:val="xl13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38">
    <w:name w:val="xl13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9">
    <w:name w:val="xl13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40">
    <w:name w:val="xl14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41">
    <w:name w:val="xl14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2">
    <w:name w:val="xl14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43">
    <w:name w:val="xl14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44">
    <w:name w:val="xl14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46">
    <w:name w:val="xl14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7">
    <w:name w:val="xl14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48">
    <w:name w:val="xl14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0">
    <w:name w:val="xl15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51">
    <w:name w:val="xl15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rPr>
  </w:style>
  <w:style w:type="paragraph" w:customStyle="1" w:styleId="xl152">
    <w:name w:val="xl15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153">
    <w:name w:val="xl15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154">
    <w:name w:val="xl15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55">
    <w:name w:val="xl155"/>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56">
    <w:name w:val="xl156"/>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57">
    <w:name w:val="xl157"/>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58">
    <w:name w:val="xl158"/>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rPr>
      <w:u w:val="single"/>
    </w:rPr>
  </w:style>
  <w:style w:type="paragraph" w:customStyle="1" w:styleId="xl159">
    <w:name w:val="xl159"/>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0">
    <w:name w:val="xl160"/>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1">
    <w:name w:val="xl161"/>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2">
    <w:name w:val="xl162"/>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u w:val="single"/>
    </w:rPr>
  </w:style>
  <w:style w:type="paragraph" w:customStyle="1" w:styleId="xl164">
    <w:name w:val="xl164"/>
    <w:basedOn w:val="a"/>
    <w:rsid w:val="003E24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numbering" w:customStyle="1" w:styleId="NoList2">
    <w:name w:val="No List2"/>
    <w:next w:val="a2"/>
    <w:semiHidden/>
    <w:rsid w:val="003E24AF"/>
  </w:style>
  <w:style w:type="paragraph" w:customStyle="1" w:styleId="BodyText0">
    <w:name w:val="~BodyText"/>
    <w:basedOn w:val="a"/>
    <w:rsid w:val="003E24AF"/>
    <w:pPr>
      <w:spacing w:before="260" w:line="260" w:lineRule="exact"/>
    </w:pPr>
    <w:rPr>
      <w:rFonts w:ascii="Arial" w:hAnsi="Arial" w:cs="Arial"/>
      <w:sz w:val="20"/>
      <w:szCs w:val="20"/>
      <w:lang w:val="en-GB" w:eastAsia="en-GB"/>
    </w:rPr>
  </w:style>
  <w:style w:type="paragraph" w:customStyle="1" w:styleId="Bullet1">
    <w:name w:val="~Bullet1"/>
    <w:basedOn w:val="BodyText0"/>
    <w:rsid w:val="003E24AF"/>
    <w:pPr>
      <w:numPr>
        <w:numId w:val="6"/>
      </w:numPr>
      <w:spacing w:before="0"/>
    </w:pPr>
  </w:style>
  <w:style w:type="paragraph" w:customStyle="1" w:styleId="NonToc-Heading">
    <w:name w:val="~NonToc-Heading"/>
    <w:basedOn w:val="a"/>
    <w:next w:val="BodyText0"/>
    <w:rsid w:val="003E24AF"/>
    <w:pPr>
      <w:keepNext/>
      <w:spacing w:after="360"/>
      <w:outlineLvl w:val="0"/>
    </w:pPr>
    <w:rPr>
      <w:rFonts w:ascii="Arial" w:hAnsi="Arial" w:cs="Arial"/>
      <w:sz w:val="48"/>
      <w:szCs w:val="20"/>
      <w:lang w:val="en-GB" w:eastAsia="en-GB"/>
    </w:rPr>
  </w:style>
  <w:style w:type="paragraph" w:customStyle="1" w:styleId="RevisionText">
    <w:name w:val="~RevisionText"/>
    <w:basedOn w:val="a"/>
    <w:rsid w:val="003E24AF"/>
    <w:pPr>
      <w:ind w:right="-105"/>
    </w:pPr>
    <w:rPr>
      <w:rFonts w:ascii="Arial" w:hAnsi="Arial" w:cs="Arial"/>
      <w:sz w:val="16"/>
      <w:szCs w:val="16"/>
      <w:lang w:val="en-GB" w:eastAsia="en-GB"/>
    </w:rPr>
  </w:style>
  <w:style w:type="paragraph" w:customStyle="1" w:styleId="RevisionHeading">
    <w:name w:val="~RevisionHeading"/>
    <w:basedOn w:val="RevisionText"/>
    <w:rsid w:val="003E24AF"/>
    <w:pPr>
      <w:ind w:right="-140"/>
    </w:pPr>
    <w:rPr>
      <w:rFonts w:ascii="Arial Black" w:hAnsi="Arial Black"/>
    </w:rPr>
  </w:style>
  <w:style w:type="paragraph" w:customStyle="1" w:styleId="Disclaimer">
    <w:name w:val="~Disclaimer"/>
    <w:basedOn w:val="a"/>
    <w:rsid w:val="003E24AF"/>
    <w:pPr>
      <w:spacing w:before="200" w:line="200" w:lineRule="exact"/>
    </w:pPr>
    <w:rPr>
      <w:rFonts w:ascii="Arial" w:hAnsi="Arial" w:cs="Arial"/>
      <w:sz w:val="16"/>
      <w:szCs w:val="16"/>
      <w:lang w:val="en-GB" w:eastAsia="en-GB"/>
    </w:rPr>
  </w:style>
  <w:style w:type="paragraph" w:customStyle="1" w:styleId="BaseStyleOverall">
    <w:name w:val="~BaseStyleOverall"/>
    <w:basedOn w:val="a"/>
    <w:rsid w:val="003E24AF"/>
    <w:rPr>
      <w:rFonts w:ascii="Arial" w:hAnsi="Arial" w:cs="Arial"/>
      <w:lang w:val="en-GB" w:eastAsia="en-GB"/>
    </w:rPr>
  </w:style>
  <w:style w:type="paragraph" w:customStyle="1" w:styleId="TocHeading">
    <w:name w:val="~TocHeading"/>
    <w:basedOn w:val="a"/>
    <w:next w:val="13"/>
    <w:rsid w:val="003E24AF"/>
    <w:pPr>
      <w:keepNext/>
      <w:tabs>
        <w:tab w:val="left" w:pos="1800"/>
      </w:tabs>
      <w:spacing w:before="260" w:after="120" w:line="260" w:lineRule="exact"/>
    </w:pPr>
    <w:rPr>
      <w:rFonts w:ascii="Arial Black" w:hAnsi="Arial Black" w:cs="Arial"/>
      <w:bCs/>
      <w:sz w:val="20"/>
      <w:lang w:val="en-GB" w:eastAsia="en-GB"/>
    </w:rPr>
  </w:style>
  <w:style w:type="paragraph" w:styleId="91">
    <w:name w:val="toc 9"/>
    <w:basedOn w:val="13"/>
    <w:next w:val="a"/>
    <w:uiPriority w:val="39"/>
    <w:rsid w:val="003E24AF"/>
    <w:pPr>
      <w:pBdr>
        <w:top w:val="single" w:sz="8" w:space="1" w:color="FFFFFF"/>
        <w:bottom w:val="single" w:sz="8" w:space="1" w:color="FFFFFF"/>
      </w:pBdr>
      <w:shd w:val="clear" w:color="auto" w:fill="E0E6EB"/>
      <w:tabs>
        <w:tab w:val="right" w:pos="9468"/>
      </w:tabs>
      <w:spacing w:before="260" w:line="260" w:lineRule="exact"/>
      <w:ind w:left="1083" w:right="-28" w:hanging="1077"/>
      <w:jc w:val="left"/>
    </w:pPr>
    <w:rPr>
      <w:rFonts w:ascii="Arial" w:hAnsi="Arial" w:cs="Arial"/>
      <w:b w:val="0"/>
      <w:bCs w:val="0"/>
      <w:caps w:val="0"/>
      <w:color w:val="auto"/>
      <w:sz w:val="20"/>
      <w:lang w:val="en-GB" w:eastAsia="en-GB"/>
    </w:rPr>
  </w:style>
  <w:style w:type="paragraph" w:customStyle="1" w:styleId="RevisionPageHeading">
    <w:name w:val="~RevisionPageHeading"/>
    <w:basedOn w:val="a"/>
    <w:next w:val="a"/>
    <w:rsid w:val="003E24AF"/>
    <w:pPr>
      <w:keepNext/>
      <w:pageBreakBefore/>
      <w:framePr w:w="9520" w:h="1140" w:hRule="exact" w:wrap="notBeside" w:vAnchor="page" w:hAnchor="page" w:x="1305" w:y="1702" w:anchorLock="1"/>
      <w:spacing w:after="360"/>
      <w:outlineLvl w:val="0"/>
    </w:pPr>
    <w:rPr>
      <w:rFonts w:ascii="Arial" w:hAnsi="Arial" w:cs="Arial"/>
      <w:sz w:val="48"/>
      <w:lang w:val="en-GB" w:eastAsia="en-GB"/>
    </w:rPr>
  </w:style>
  <w:style w:type="paragraph" w:customStyle="1" w:styleId="TableTextLeft">
    <w:name w:val="~TableTextLeft"/>
    <w:basedOn w:val="a"/>
    <w:rsid w:val="003E24AF"/>
    <w:pPr>
      <w:spacing w:before="60" w:after="20"/>
    </w:pPr>
    <w:rPr>
      <w:rFonts w:ascii="Arial" w:hAnsi="Arial" w:cs="Arial"/>
      <w:sz w:val="17"/>
      <w:lang w:val="en-GB" w:eastAsia="en-GB"/>
    </w:rPr>
  </w:style>
  <w:style w:type="paragraph" w:customStyle="1" w:styleId="TableHeadingLeft">
    <w:name w:val="~TableHeadingLeft"/>
    <w:basedOn w:val="TableTextLeft"/>
    <w:rsid w:val="003E24AF"/>
    <w:pPr>
      <w:keepNext/>
      <w:spacing w:before="80" w:after="40"/>
    </w:pPr>
    <w:rPr>
      <w:b/>
      <w:color w:val="FFFFFF"/>
    </w:rPr>
  </w:style>
  <w:style w:type="paragraph" w:styleId="aff7">
    <w:name w:val="Document Map"/>
    <w:basedOn w:val="a"/>
    <w:link w:val="aff8"/>
    <w:rsid w:val="003E24AF"/>
    <w:pPr>
      <w:shd w:val="clear" w:color="auto" w:fill="000080"/>
    </w:pPr>
    <w:rPr>
      <w:rFonts w:ascii="Tahoma" w:hAnsi="Tahoma" w:cs="Tahoma"/>
      <w:sz w:val="20"/>
      <w:szCs w:val="20"/>
      <w:lang w:eastAsia="en-US"/>
    </w:rPr>
  </w:style>
  <w:style w:type="character" w:customStyle="1" w:styleId="aff8">
    <w:name w:val="План на документа Знак"/>
    <w:basedOn w:val="a0"/>
    <w:link w:val="aff7"/>
    <w:rsid w:val="003E24AF"/>
    <w:rPr>
      <w:rFonts w:ascii="Tahoma" w:eastAsia="Times New Roman" w:hAnsi="Tahoma" w:cs="Tahoma"/>
      <w:sz w:val="20"/>
      <w:szCs w:val="20"/>
      <w:shd w:val="clear" w:color="auto" w:fill="000080"/>
    </w:rPr>
  </w:style>
  <w:style w:type="paragraph" w:styleId="aff9">
    <w:name w:val="Date"/>
    <w:basedOn w:val="a"/>
    <w:next w:val="a"/>
    <w:link w:val="affa"/>
    <w:uiPriority w:val="99"/>
    <w:unhideWhenUsed/>
    <w:rsid w:val="003E24AF"/>
    <w:rPr>
      <w:rFonts w:ascii="Timok" w:hAnsi="Timok"/>
      <w:szCs w:val="20"/>
      <w:lang w:val="en-US" w:eastAsia="en-US"/>
    </w:rPr>
  </w:style>
  <w:style w:type="character" w:customStyle="1" w:styleId="affa">
    <w:name w:val="Дата Знак"/>
    <w:basedOn w:val="a0"/>
    <w:link w:val="aff9"/>
    <w:uiPriority w:val="99"/>
    <w:rsid w:val="003E24AF"/>
    <w:rPr>
      <w:rFonts w:ascii="Timok" w:eastAsia="Times New Roman" w:hAnsi="Timok" w:cs="Times New Roman"/>
      <w:sz w:val="24"/>
      <w:szCs w:val="20"/>
      <w:lang w:val="en-US"/>
    </w:rPr>
  </w:style>
  <w:style w:type="paragraph" w:customStyle="1" w:styleId="Style6">
    <w:name w:val="Style6"/>
    <w:basedOn w:val="a"/>
    <w:rsid w:val="003E24AF"/>
    <w:pPr>
      <w:widowControl w:val="0"/>
      <w:autoSpaceDE w:val="0"/>
      <w:autoSpaceDN w:val="0"/>
      <w:adjustRightInd w:val="0"/>
      <w:spacing w:line="415" w:lineRule="exact"/>
      <w:ind w:firstLine="708"/>
      <w:jc w:val="both"/>
    </w:pPr>
    <w:rPr>
      <w:rFonts w:eastAsia="SimSun"/>
      <w:lang w:eastAsia="zh-CN"/>
    </w:rPr>
  </w:style>
  <w:style w:type="character" w:customStyle="1" w:styleId="FontStyle15">
    <w:name w:val="Font Style15"/>
    <w:rsid w:val="003E24AF"/>
    <w:rPr>
      <w:rFonts w:ascii="Times New Roman" w:hAnsi="Times New Roman" w:cs="Times New Roman"/>
      <w:sz w:val="22"/>
      <w:szCs w:val="22"/>
    </w:rPr>
  </w:style>
  <w:style w:type="character" w:customStyle="1" w:styleId="FontStyle11">
    <w:name w:val="Font Style11"/>
    <w:rsid w:val="003E24AF"/>
    <w:rPr>
      <w:rFonts w:ascii="Times New Roman" w:hAnsi="Times New Roman" w:cs="Times New Roman"/>
      <w:b/>
      <w:bCs/>
      <w:sz w:val="26"/>
      <w:szCs w:val="26"/>
    </w:rPr>
  </w:style>
  <w:style w:type="paragraph" w:customStyle="1" w:styleId="TSA-">
    <w:name w:val="TSA_-"/>
    <w:basedOn w:val="a"/>
    <w:rsid w:val="003E24AF"/>
    <w:pPr>
      <w:ind w:left="1474" w:hanging="340"/>
      <w:jc w:val="both"/>
    </w:pPr>
    <w:rPr>
      <w:rFonts w:ascii="Arial" w:hAnsi="Arial"/>
    </w:rPr>
  </w:style>
  <w:style w:type="paragraph" w:customStyle="1" w:styleId="TSAtext">
    <w:name w:val="TSA_text"/>
    <w:basedOn w:val="a"/>
    <w:rsid w:val="003E24AF"/>
    <w:pPr>
      <w:spacing w:before="120"/>
      <w:ind w:firstLine="1138"/>
      <w:jc w:val="both"/>
    </w:pPr>
    <w:rPr>
      <w:rFonts w:ascii="Arial" w:hAnsi="Arial"/>
      <w:szCs w:val="20"/>
    </w:rPr>
  </w:style>
  <w:style w:type="paragraph" w:customStyle="1" w:styleId="ReportText">
    <w:name w:val="Report Text"/>
    <w:basedOn w:val="a"/>
    <w:link w:val="ReportTextChar"/>
    <w:qFormat/>
    <w:rsid w:val="003E24AF"/>
    <w:pPr>
      <w:numPr>
        <w:numId w:val="8"/>
      </w:numPr>
      <w:spacing w:after="180"/>
      <w:jc w:val="both"/>
    </w:pPr>
    <w:rPr>
      <w:sz w:val="22"/>
    </w:rPr>
  </w:style>
  <w:style w:type="character" w:customStyle="1" w:styleId="ReportTextChar">
    <w:name w:val="Report Text Char"/>
    <w:link w:val="ReportText"/>
    <w:locked/>
    <w:rsid w:val="003E24AF"/>
    <w:rPr>
      <w:rFonts w:ascii="Times New Roman" w:eastAsia="Times New Roman" w:hAnsi="Times New Roman" w:cs="Times New Roman"/>
      <w:szCs w:val="24"/>
      <w:lang w:eastAsia="bg-BG"/>
    </w:rPr>
  </w:style>
  <w:style w:type="paragraph" w:customStyle="1" w:styleId="NormalBulletL1">
    <w:name w:val="Normal (Bullet L1)"/>
    <w:basedOn w:val="a"/>
    <w:qFormat/>
    <w:rsid w:val="003E24AF"/>
    <w:pPr>
      <w:spacing w:after="180"/>
      <w:ind w:left="1260"/>
      <w:jc w:val="both"/>
    </w:pPr>
    <w:rPr>
      <w:iCs/>
      <w:sz w:val="22"/>
    </w:rPr>
  </w:style>
  <w:style w:type="paragraph" w:customStyle="1" w:styleId="BulletLevel1">
    <w:name w:val="Bullet Level 1"/>
    <w:basedOn w:val="a"/>
    <w:qFormat/>
    <w:rsid w:val="003E24AF"/>
    <w:pPr>
      <w:numPr>
        <w:numId w:val="7"/>
      </w:numPr>
      <w:spacing w:after="180"/>
      <w:jc w:val="both"/>
    </w:pPr>
    <w:rPr>
      <w:iCs/>
      <w:sz w:val="22"/>
    </w:rPr>
  </w:style>
  <w:style w:type="paragraph" w:customStyle="1" w:styleId="BulletLevel2">
    <w:name w:val="Bullet Level 2"/>
    <w:basedOn w:val="a"/>
    <w:qFormat/>
    <w:rsid w:val="003E24AF"/>
    <w:pPr>
      <w:numPr>
        <w:numId w:val="9"/>
      </w:numPr>
      <w:spacing w:after="120"/>
      <w:ind w:left="1843"/>
      <w:jc w:val="both"/>
    </w:pPr>
    <w:rPr>
      <w:iCs/>
      <w:sz w:val="22"/>
    </w:rPr>
  </w:style>
  <w:style w:type="character" w:styleId="affb">
    <w:name w:val="Strong"/>
    <w:qFormat/>
    <w:rsid w:val="003E24AF"/>
    <w:rPr>
      <w:b/>
      <w:bCs/>
    </w:rPr>
  </w:style>
  <w:style w:type="paragraph" w:styleId="34">
    <w:name w:val="Body Text 3"/>
    <w:basedOn w:val="a"/>
    <w:link w:val="35"/>
    <w:rsid w:val="003E24AF"/>
    <w:pPr>
      <w:spacing w:after="120"/>
    </w:pPr>
    <w:rPr>
      <w:sz w:val="16"/>
      <w:szCs w:val="16"/>
    </w:rPr>
  </w:style>
  <w:style w:type="character" w:customStyle="1" w:styleId="35">
    <w:name w:val="Основен текст 3 Знак"/>
    <w:basedOn w:val="a0"/>
    <w:link w:val="34"/>
    <w:rsid w:val="003E24AF"/>
    <w:rPr>
      <w:rFonts w:ascii="Times New Roman" w:eastAsia="Times New Roman" w:hAnsi="Times New Roman" w:cs="Times New Roman"/>
      <w:sz w:val="16"/>
      <w:szCs w:val="16"/>
      <w:lang w:eastAsia="bg-BG"/>
    </w:rPr>
  </w:style>
  <w:style w:type="numbering" w:customStyle="1" w:styleId="NoList3">
    <w:name w:val="No List3"/>
    <w:next w:val="a2"/>
    <w:semiHidden/>
    <w:rsid w:val="003E24AF"/>
  </w:style>
  <w:style w:type="paragraph" w:customStyle="1" w:styleId="Affc">
    <w:name w:val="A"/>
    <w:rsid w:val="003E24AF"/>
    <w:pPr>
      <w:keepNext/>
      <w:spacing w:before="240" w:after="0" w:line="240" w:lineRule="exact"/>
      <w:ind w:left="720" w:hanging="720"/>
      <w:jc w:val="both"/>
    </w:pPr>
    <w:rPr>
      <w:rFonts w:ascii="Times New Roman" w:eastAsia="Times New Roman" w:hAnsi="Times New Roman" w:cs="Times New Roman"/>
      <w:sz w:val="24"/>
      <w:szCs w:val="20"/>
      <w:lang w:val="en-GB" w:eastAsia="pl-PL"/>
    </w:rPr>
  </w:style>
  <w:style w:type="paragraph" w:customStyle="1" w:styleId="B">
    <w:name w:val="B"/>
    <w:rsid w:val="003E24AF"/>
    <w:pPr>
      <w:spacing w:before="240" w:after="0" w:line="240" w:lineRule="exact"/>
      <w:ind w:left="720"/>
      <w:jc w:val="both"/>
    </w:pPr>
    <w:rPr>
      <w:rFonts w:ascii="Times New Roman" w:eastAsia="Times New Roman" w:hAnsi="Times New Roman" w:cs="Times New Roman"/>
      <w:sz w:val="24"/>
      <w:szCs w:val="20"/>
      <w:lang w:val="en-GB" w:eastAsia="pl-PL"/>
    </w:rPr>
  </w:style>
  <w:style w:type="paragraph" w:customStyle="1" w:styleId="C">
    <w:name w:val="C"/>
    <w:rsid w:val="003E24AF"/>
    <w:pPr>
      <w:spacing w:before="240" w:after="0" w:line="240" w:lineRule="exact"/>
      <w:ind w:left="1440" w:hanging="720"/>
      <w:jc w:val="both"/>
    </w:pPr>
    <w:rPr>
      <w:rFonts w:ascii="Times New Roman" w:eastAsia="Times New Roman" w:hAnsi="Times New Roman" w:cs="Times New Roman"/>
      <w:sz w:val="24"/>
      <w:szCs w:val="20"/>
      <w:lang w:val="en-GB" w:eastAsia="pl-PL"/>
    </w:rPr>
  </w:style>
  <w:style w:type="paragraph" w:customStyle="1" w:styleId="F">
    <w:name w:val="F"/>
    <w:rsid w:val="003E24AF"/>
    <w:pPr>
      <w:spacing w:before="240" w:after="0" w:line="240" w:lineRule="exact"/>
      <w:ind w:left="1440"/>
      <w:jc w:val="both"/>
    </w:pPr>
    <w:rPr>
      <w:rFonts w:ascii="Times New Roman" w:eastAsia="Times New Roman" w:hAnsi="Times New Roman" w:cs="Times New Roman"/>
      <w:sz w:val="24"/>
      <w:szCs w:val="20"/>
      <w:lang w:val="en-GB" w:eastAsia="pl-PL"/>
    </w:rPr>
  </w:style>
  <w:style w:type="paragraph" w:customStyle="1" w:styleId="Textcd">
    <w:name w:val="Text_cd"/>
    <w:basedOn w:val="a"/>
    <w:rsid w:val="003E24AF"/>
    <w:pPr>
      <w:spacing w:after="120"/>
      <w:ind w:left="425"/>
      <w:jc w:val="both"/>
    </w:pPr>
    <w:rPr>
      <w:sz w:val="22"/>
      <w:szCs w:val="20"/>
      <w:lang w:val="en-GB" w:eastAsia="pl-PL"/>
    </w:rPr>
  </w:style>
  <w:style w:type="paragraph" w:customStyle="1" w:styleId="Rozdzia11">
    <w:name w:val="Rozdział_1_1"/>
    <w:basedOn w:val="a"/>
    <w:rsid w:val="003E24AF"/>
    <w:pPr>
      <w:keepNext/>
      <w:framePr w:w="1979" w:hSpace="284" w:wrap="around" w:vAnchor="text" w:hAnchor="page" w:x="1577" w:y="29"/>
      <w:suppressAutoHyphens/>
    </w:pPr>
    <w:rPr>
      <w:b/>
      <w:szCs w:val="20"/>
      <w:lang w:val="en-GB" w:eastAsia="pl-PL"/>
    </w:rPr>
  </w:style>
  <w:style w:type="paragraph" w:customStyle="1" w:styleId="Rozdzia1">
    <w:name w:val="Rozdział_1"/>
    <w:basedOn w:val="a"/>
    <w:rsid w:val="003E24AF"/>
    <w:pPr>
      <w:keepNext/>
      <w:suppressAutoHyphens/>
      <w:spacing w:before="120" w:after="120" w:line="360" w:lineRule="auto"/>
      <w:jc w:val="both"/>
    </w:pPr>
    <w:rPr>
      <w:b/>
      <w:caps/>
      <w:sz w:val="28"/>
      <w:szCs w:val="20"/>
      <w:lang w:val="en-GB" w:eastAsia="pl-PL"/>
    </w:rPr>
  </w:style>
  <w:style w:type="paragraph" w:customStyle="1" w:styleId="Poprawki">
    <w:name w:val="Poprawki"/>
    <w:basedOn w:val="Textcd"/>
    <w:rsid w:val="003E24AF"/>
    <w:rPr>
      <w:color w:val="FF0000"/>
    </w:rPr>
  </w:style>
  <w:style w:type="paragraph" w:customStyle="1" w:styleId="MainText">
    <w:name w:val="Main Text"/>
    <w:rsid w:val="003E24AF"/>
    <w:pPr>
      <w:widowControl w:val="0"/>
      <w:spacing w:after="0" w:line="240" w:lineRule="auto"/>
      <w:jc w:val="both"/>
    </w:pPr>
    <w:rPr>
      <w:rFonts w:ascii="Times New Roman" w:eastAsia="Times New Roman" w:hAnsi="Times New Roman" w:cs="Times New Roman"/>
      <w:color w:val="000000"/>
      <w:sz w:val="23"/>
      <w:szCs w:val="20"/>
      <w:lang w:val="en-GB" w:eastAsia="pl-PL"/>
    </w:rPr>
  </w:style>
  <w:style w:type="paragraph" w:customStyle="1" w:styleId="Nagwekstrony">
    <w:name w:val="Nag?—wek strony"/>
    <w:basedOn w:val="a"/>
    <w:rsid w:val="003E24AF"/>
    <w:pPr>
      <w:tabs>
        <w:tab w:val="center" w:pos="4153"/>
        <w:tab w:val="right" w:pos="8306"/>
      </w:tabs>
    </w:pPr>
    <w:rPr>
      <w:sz w:val="20"/>
      <w:szCs w:val="20"/>
      <w:lang w:val="en-GB" w:eastAsia="pl-PL"/>
    </w:rPr>
  </w:style>
  <w:style w:type="paragraph" w:customStyle="1" w:styleId="Nagwek2">
    <w:name w:val="Nag?—wek 2"/>
    <w:basedOn w:val="a"/>
    <w:next w:val="a"/>
    <w:rsid w:val="003E24AF"/>
    <w:pPr>
      <w:keepNext/>
    </w:pPr>
    <w:rPr>
      <w:b/>
      <w:sz w:val="20"/>
      <w:szCs w:val="20"/>
      <w:lang w:val="en-GB" w:eastAsia="pl-PL"/>
    </w:rPr>
  </w:style>
  <w:style w:type="paragraph" w:customStyle="1" w:styleId="FR2">
    <w:name w:val="FR2"/>
    <w:rsid w:val="003E24AF"/>
    <w:pPr>
      <w:widowControl w:val="0"/>
      <w:spacing w:after="780" w:line="240" w:lineRule="auto"/>
      <w:jc w:val="right"/>
    </w:pPr>
    <w:rPr>
      <w:rFonts w:ascii="Times New Roman" w:eastAsia="Times New Roman" w:hAnsi="Times New Roman" w:cs="Times New Roman"/>
      <w:b/>
      <w:snapToGrid w:val="0"/>
      <w:sz w:val="28"/>
      <w:szCs w:val="20"/>
      <w:lang w:val="en-US"/>
    </w:rPr>
  </w:style>
  <w:style w:type="paragraph" w:customStyle="1" w:styleId="FR3">
    <w:name w:val="FR3"/>
    <w:rsid w:val="003E24AF"/>
    <w:pPr>
      <w:widowControl w:val="0"/>
      <w:spacing w:before="60" w:after="0" w:line="320" w:lineRule="auto"/>
      <w:jc w:val="both"/>
    </w:pPr>
    <w:rPr>
      <w:rFonts w:ascii="Arial" w:eastAsia="Times New Roman" w:hAnsi="Arial" w:cs="Times New Roman"/>
      <w:snapToGrid w:val="0"/>
      <w:sz w:val="18"/>
      <w:szCs w:val="20"/>
      <w:lang w:val="en-US"/>
    </w:rPr>
  </w:style>
  <w:style w:type="paragraph" w:customStyle="1" w:styleId="oddl-nadpis">
    <w:name w:val="oddíl-nadpis"/>
    <w:basedOn w:val="a"/>
    <w:rsid w:val="003E24AF"/>
    <w:pPr>
      <w:keepNext/>
      <w:widowControl w:val="0"/>
      <w:tabs>
        <w:tab w:val="left" w:pos="567"/>
      </w:tabs>
      <w:spacing w:before="240" w:line="240" w:lineRule="exact"/>
    </w:pPr>
    <w:rPr>
      <w:rFonts w:ascii="Arial" w:hAnsi="Arial"/>
      <w:b/>
      <w:szCs w:val="20"/>
      <w:lang w:val="cs-CZ" w:eastAsia="en-US"/>
    </w:rPr>
  </w:style>
  <w:style w:type="paragraph" w:customStyle="1" w:styleId="text">
    <w:name w:val="text"/>
    <w:rsid w:val="003E24AF"/>
    <w:pPr>
      <w:widowControl w:val="0"/>
      <w:spacing w:before="240" w:after="0" w:line="240" w:lineRule="exact"/>
      <w:jc w:val="both"/>
    </w:pPr>
    <w:rPr>
      <w:rFonts w:ascii="Arial" w:eastAsia="Times New Roman" w:hAnsi="Arial" w:cs="Times New Roman"/>
      <w:sz w:val="24"/>
      <w:szCs w:val="20"/>
      <w:lang w:val="cs-CZ"/>
    </w:rPr>
  </w:style>
  <w:style w:type="paragraph" w:customStyle="1" w:styleId="p41">
    <w:name w:val="p41"/>
    <w:basedOn w:val="a"/>
    <w:rsid w:val="003E24AF"/>
    <w:pPr>
      <w:widowControl w:val="0"/>
      <w:tabs>
        <w:tab w:val="left" w:pos="940"/>
      </w:tabs>
      <w:spacing w:line="280" w:lineRule="atLeast"/>
      <w:ind w:left="500"/>
      <w:jc w:val="both"/>
    </w:pPr>
    <w:rPr>
      <w:snapToGrid w:val="0"/>
      <w:szCs w:val="20"/>
      <w:lang w:val="en-GB" w:eastAsia="en-US"/>
    </w:rPr>
  </w:style>
  <w:style w:type="paragraph" w:customStyle="1" w:styleId="p3">
    <w:name w:val="p3"/>
    <w:basedOn w:val="a"/>
    <w:rsid w:val="003E24AF"/>
    <w:pPr>
      <w:widowControl w:val="0"/>
      <w:tabs>
        <w:tab w:val="left" w:pos="720"/>
      </w:tabs>
      <w:spacing w:line="240" w:lineRule="atLeast"/>
    </w:pPr>
    <w:rPr>
      <w:szCs w:val="20"/>
      <w:lang w:val="en-GB" w:eastAsia="pl-PL"/>
    </w:rPr>
  </w:style>
  <w:style w:type="paragraph" w:customStyle="1" w:styleId="Normalspace">
    <w:name w:val="Normal space"/>
    <w:basedOn w:val="a"/>
    <w:rsid w:val="003E24AF"/>
    <w:pPr>
      <w:spacing w:before="120" w:after="120"/>
    </w:pPr>
    <w:rPr>
      <w:sz w:val="20"/>
      <w:szCs w:val="20"/>
      <w:lang w:val="en-GB" w:eastAsia="en-US"/>
    </w:rPr>
  </w:style>
  <w:style w:type="paragraph" w:styleId="affd">
    <w:name w:val="List"/>
    <w:basedOn w:val="a"/>
    <w:rsid w:val="003E24AF"/>
    <w:pPr>
      <w:ind w:left="283" w:hanging="283"/>
    </w:pPr>
    <w:rPr>
      <w:sz w:val="20"/>
      <w:szCs w:val="20"/>
      <w:lang w:val="en-GB" w:eastAsia="en-US"/>
    </w:rPr>
  </w:style>
  <w:style w:type="paragraph" w:styleId="affe">
    <w:name w:val="Block Text"/>
    <w:basedOn w:val="a"/>
    <w:rsid w:val="003E24AF"/>
    <w:pPr>
      <w:ind w:left="2160" w:right="-149"/>
      <w:jc w:val="both"/>
    </w:pPr>
    <w:rPr>
      <w:rFonts w:ascii="Arial" w:hAnsi="Arial" w:cs="Arial"/>
      <w:color w:val="0000FF"/>
      <w:sz w:val="20"/>
      <w:szCs w:val="20"/>
      <w:lang w:val="en-GB" w:eastAsia="pl-PL"/>
    </w:rPr>
  </w:style>
  <w:style w:type="paragraph" w:customStyle="1" w:styleId="p14">
    <w:name w:val="p14"/>
    <w:basedOn w:val="a"/>
    <w:rsid w:val="003E24AF"/>
    <w:pPr>
      <w:widowControl w:val="0"/>
      <w:tabs>
        <w:tab w:val="left" w:pos="720"/>
      </w:tabs>
      <w:spacing w:line="280" w:lineRule="atLeast"/>
      <w:jc w:val="both"/>
    </w:pPr>
    <w:rPr>
      <w:snapToGrid w:val="0"/>
      <w:szCs w:val="20"/>
      <w:lang w:val="en-GB" w:eastAsia="en-US"/>
    </w:rPr>
  </w:style>
  <w:style w:type="paragraph" w:styleId="51">
    <w:name w:val="toc 5"/>
    <w:basedOn w:val="5"/>
    <w:next w:val="a"/>
    <w:autoRedefine/>
    <w:uiPriority w:val="39"/>
    <w:rsid w:val="003E24AF"/>
    <w:pPr>
      <w:widowControl w:val="0"/>
      <w:tabs>
        <w:tab w:val="left" w:pos="851"/>
        <w:tab w:val="left" w:pos="1843"/>
        <w:tab w:val="right" w:leader="dot" w:pos="9639"/>
      </w:tabs>
      <w:spacing w:before="0" w:after="120"/>
    </w:pPr>
    <w:rPr>
      <w:rFonts w:ascii="Arial" w:hAnsi="Arial" w:cs="Arial"/>
      <w:b w:val="0"/>
      <w:bCs w:val="0"/>
      <w:i w:val="0"/>
      <w:iCs w:val="0"/>
      <w:sz w:val="20"/>
      <w:szCs w:val="20"/>
      <w:lang w:val="en-GB" w:eastAsia="pl-PL"/>
    </w:rPr>
  </w:style>
  <w:style w:type="paragraph" w:styleId="43">
    <w:name w:val="toc 4"/>
    <w:basedOn w:val="a"/>
    <w:next w:val="a"/>
    <w:autoRedefine/>
    <w:uiPriority w:val="39"/>
    <w:rsid w:val="003E24AF"/>
    <w:pPr>
      <w:ind w:left="600"/>
    </w:pPr>
    <w:rPr>
      <w:sz w:val="20"/>
      <w:szCs w:val="20"/>
      <w:lang w:val="en-GB" w:eastAsia="pl-PL"/>
    </w:rPr>
  </w:style>
  <w:style w:type="character" w:customStyle="1" w:styleId="apple-converted-space">
    <w:name w:val="apple-converted-space"/>
    <w:rsid w:val="003E24AF"/>
  </w:style>
  <w:style w:type="paragraph" w:styleId="afff">
    <w:name w:val="Revision"/>
    <w:hidden/>
    <w:uiPriority w:val="99"/>
    <w:semiHidden/>
    <w:rsid w:val="003E24AF"/>
    <w:pPr>
      <w:spacing w:after="0" w:line="240" w:lineRule="auto"/>
    </w:pPr>
    <w:rPr>
      <w:rFonts w:ascii="Times New Roman" w:eastAsia="Times New Roman" w:hAnsi="Times New Roman" w:cs="Times New Roman"/>
      <w:sz w:val="20"/>
      <w:szCs w:val="20"/>
      <w:lang w:val="en-GB" w:eastAsia="pl-PL"/>
    </w:rPr>
  </w:style>
  <w:style w:type="paragraph" w:customStyle="1" w:styleId="CharChar1CharChar">
    <w:name w:val="Char Char1 Char Char"/>
    <w:basedOn w:val="a"/>
    <w:rsid w:val="003E24AF"/>
    <w:pPr>
      <w:tabs>
        <w:tab w:val="left" w:pos="709"/>
      </w:tabs>
      <w:jc w:val="both"/>
    </w:pPr>
    <w:rPr>
      <w:rFonts w:ascii="Tahoma" w:eastAsia="MS Mincho" w:hAnsi="Tahoma" w:cs="Tahoma"/>
      <w:lang w:val="pl-PL" w:eastAsia="pl-PL"/>
    </w:rPr>
  </w:style>
  <w:style w:type="numbering" w:customStyle="1" w:styleId="NoList4">
    <w:name w:val="No List4"/>
    <w:next w:val="a2"/>
    <w:uiPriority w:val="99"/>
    <w:semiHidden/>
    <w:unhideWhenUsed/>
    <w:rsid w:val="003E24AF"/>
  </w:style>
  <w:style w:type="table" w:customStyle="1" w:styleId="TableGrid2">
    <w:name w:val="Table Grid2"/>
    <w:basedOn w:val="a1"/>
    <w:next w:val="af1"/>
    <w:rsid w:val="003E24AF"/>
    <w:pPr>
      <w:spacing w:after="180" w:line="240" w:lineRule="auto"/>
      <w:ind w:left="680"/>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mphasis"/>
    <w:qFormat/>
    <w:rsid w:val="003E24AF"/>
    <w:rPr>
      <w:i/>
      <w:iCs/>
    </w:rPr>
  </w:style>
  <w:style w:type="paragraph" w:customStyle="1" w:styleId="BulletLevel3">
    <w:name w:val="Bullet Level 3"/>
    <w:basedOn w:val="a"/>
    <w:qFormat/>
    <w:rsid w:val="003E24AF"/>
    <w:pPr>
      <w:numPr>
        <w:numId w:val="10"/>
      </w:numPr>
      <w:spacing w:after="120"/>
      <w:jc w:val="both"/>
    </w:pPr>
    <w:rPr>
      <w:iCs/>
      <w:sz w:val="22"/>
    </w:rPr>
  </w:style>
  <w:style w:type="paragraph" w:styleId="62">
    <w:name w:val="toc 6"/>
    <w:basedOn w:val="a"/>
    <w:next w:val="a"/>
    <w:autoRedefine/>
    <w:uiPriority w:val="39"/>
    <w:unhideWhenUsed/>
    <w:rsid w:val="003E24AF"/>
    <w:pPr>
      <w:spacing w:after="100" w:line="259" w:lineRule="auto"/>
      <w:ind w:left="1100"/>
    </w:pPr>
    <w:rPr>
      <w:rFonts w:ascii="Calibri" w:hAnsi="Calibri"/>
      <w:sz w:val="22"/>
      <w:szCs w:val="22"/>
      <w:lang w:val="en-US" w:eastAsia="en-US"/>
    </w:rPr>
  </w:style>
  <w:style w:type="paragraph" w:styleId="71">
    <w:name w:val="toc 7"/>
    <w:basedOn w:val="a"/>
    <w:next w:val="a"/>
    <w:autoRedefine/>
    <w:uiPriority w:val="39"/>
    <w:unhideWhenUsed/>
    <w:rsid w:val="003E24AF"/>
    <w:pPr>
      <w:spacing w:after="100" w:line="259" w:lineRule="auto"/>
      <w:ind w:left="1320"/>
    </w:pPr>
    <w:rPr>
      <w:rFonts w:ascii="Calibri" w:hAnsi="Calibri"/>
      <w:sz w:val="22"/>
      <w:szCs w:val="22"/>
      <w:lang w:val="en-US" w:eastAsia="en-US"/>
    </w:rPr>
  </w:style>
  <w:style w:type="paragraph" w:styleId="82">
    <w:name w:val="toc 8"/>
    <w:basedOn w:val="a"/>
    <w:next w:val="a"/>
    <w:autoRedefine/>
    <w:uiPriority w:val="39"/>
    <w:unhideWhenUsed/>
    <w:rsid w:val="003E24AF"/>
    <w:pPr>
      <w:spacing w:after="100" w:line="259" w:lineRule="auto"/>
      <w:ind w:left="1540"/>
    </w:pPr>
    <w:rPr>
      <w:rFonts w:ascii="Calibri" w:hAnsi="Calibri"/>
      <w:sz w:val="22"/>
      <w:szCs w:val="22"/>
      <w:lang w:val="en-US" w:eastAsia="en-US"/>
    </w:rPr>
  </w:style>
  <w:style w:type="paragraph" w:customStyle="1" w:styleId="NormalStrikethrough">
    <w:name w:val="Normal + Strikethrough"/>
    <w:aliases w:val="Left:  2,22 cm"/>
    <w:basedOn w:val="a"/>
    <w:rsid w:val="003E24AF"/>
    <w:pPr>
      <w:spacing w:after="180"/>
      <w:ind w:left="680"/>
      <w:jc w:val="both"/>
    </w:pPr>
    <w:rPr>
      <w:sz w:val="22"/>
    </w:rPr>
  </w:style>
  <w:style w:type="character" w:customStyle="1" w:styleId="Bodytext6">
    <w:name w:val="Body text (6)"/>
    <w:rsid w:val="003E24AF"/>
    <w:rPr>
      <w:rFonts w:ascii="Times New Roman" w:eastAsia="Times New Roman" w:hAnsi="Times New Roman" w:cs="Times New Roman"/>
      <w:b/>
      <w:bCs/>
      <w:i w:val="0"/>
      <w:iCs w:val="0"/>
      <w:smallCaps w:val="0"/>
      <w:strike w:val="0"/>
      <w:color w:val="000000"/>
      <w:spacing w:val="0"/>
      <w:w w:val="100"/>
      <w:position w:val="0"/>
      <w:sz w:val="22"/>
      <w:szCs w:val="22"/>
      <w:u w:val="single"/>
      <w:lang w:val="en-US"/>
    </w:rPr>
  </w:style>
  <w:style w:type="character" w:customStyle="1" w:styleId="hps">
    <w:name w:val="hps"/>
    <w:rsid w:val="003E24AF"/>
  </w:style>
  <w:style w:type="character" w:customStyle="1" w:styleId="shorttext">
    <w:name w:val="short_text"/>
    <w:rsid w:val="003E24AF"/>
  </w:style>
  <w:style w:type="character" w:customStyle="1" w:styleId="atn">
    <w:name w:val="atn"/>
    <w:rsid w:val="003E24AF"/>
  </w:style>
  <w:style w:type="paragraph" w:customStyle="1" w:styleId="font11">
    <w:name w:val="font11"/>
    <w:basedOn w:val="a"/>
    <w:rsid w:val="003E24AF"/>
    <w:pPr>
      <w:spacing w:before="100" w:beforeAutospacing="1" w:after="100" w:afterAutospacing="1"/>
    </w:pPr>
    <w:rPr>
      <w:sz w:val="22"/>
      <w:szCs w:val="22"/>
    </w:rPr>
  </w:style>
  <w:style w:type="paragraph" w:customStyle="1" w:styleId="font12">
    <w:name w:val="font12"/>
    <w:basedOn w:val="a"/>
    <w:rsid w:val="003E24AF"/>
    <w:pPr>
      <w:spacing w:before="100" w:beforeAutospacing="1" w:after="100" w:afterAutospacing="1"/>
    </w:pPr>
    <w:rPr>
      <w:b/>
      <w:bCs/>
      <w:sz w:val="22"/>
      <w:szCs w:val="22"/>
    </w:rPr>
  </w:style>
  <w:style w:type="paragraph" w:customStyle="1" w:styleId="xl165">
    <w:name w:val="xl165"/>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66">
    <w:name w:val="xl166"/>
    <w:basedOn w:val="a"/>
    <w:rsid w:val="003E24AF"/>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7">
    <w:name w:val="xl167"/>
    <w:basedOn w:val="a"/>
    <w:rsid w:val="003E24AF"/>
    <w:pPr>
      <w:pBdr>
        <w:top w:val="single" w:sz="4" w:space="0" w:color="auto"/>
        <w:bottom w:val="single" w:sz="4" w:space="0" w:color="auto"/>
      </w:pBdr>
      <w:shd w:val="clear" w:color="000000" w:fill="FFFFFF"/>
      <w:spacing w:before="100" w:beforeAutospacing="1" w:after="100" w:afterAutospacing="1"/>
      <w:textAlignment w:val="top"/>
    </w:pPr>
    <w:rPr>
      <w:b/>
      <w:bCs/>
    </w:rPr>
  </w:style>
  <w:style w:type="paragraph" w:customStyle="1" w:styleId="xl168">
    <w:name w:val="xl168"/>
    <w:basedOn w:val="a"/>
    <w:rsid w:val="003E24AF"/>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169">
    <w:name w:val="xl169"/>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0">
    <w:name w:val="xl170"/>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71">
    <w:name w:val="xl171"/>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72">
    <w:name w:val="xl172"/>
    <w:basedOn w:val="a"/>
    <w:rsid w:val="003E24AF"/>
    <w:pPr>
      <w:pBdr>
        <w:top w:val="single" w:sz="4" w:space="0" w:color="auto"/>
        <w:left w:val="single" w:sz="4" w:space="0" w:color="auto"/>
        <w:bottom w:val="single" w:sz="4" w:space="0" w:color="auto"/>
      </w:pBdr>
      <w:spacing w:before="100" w:beforeAutospacing="1" w:after="100" w:afterAutospacing="1"/>
      <w:textAlignment w:val="center"/>
    </w:pPr>
    <w:rPr>
      <w:b/>
      <w:bCs/>
    </w:rPr>
  </w:style>
  <w:style w:type="paragraph" w:customStyle="1" w:styleId="xl173">
    <w:name w:val="xl173"/>
    <w:basedOn w:val="a"/>
    <w:rsid w:val="003E24AF"/>
    <w:pPr>
      <w:pBdr>
        <w:top w:val="single" w:sz="4" w:space="0" w:color="auto"/>
        <w:bottom w:val="single" w:sz="4" w:space="0" w:color="auto"/>
      </w:pBdr>
      <w:spacing w:before="100" w:beforeAutospacing="1" w:after="100" w:afterAutospacing="1"/>
      <w:textAlignment w:val="center"/>
    </w:pPr>
    <w:rPr>
      <w:b/>
      <w:bCs/>
    </w:rPr>
  </w:style>
  <w:style w:type="paragraph" w:customStyle="1" w:styleId="xl174">
    <w:name w:val="xl174"/>
    <w:basedOn w:val="a"/>
    <w:rsid w:val="003E24AF"/>
    <w:pPr>
      <w:pBdr>
        <w:top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
    <w:rsid w:val="003E24AF"/>
    <w:pPr>
      <w:pBdr>
        <w:top w:val="single" w:sz="4" w:space="0" w:color="auto"/>
        <w:left w:val="single" w:sz="4" w:space="0" w:color="auto"/>
        <w:bottom w:val="single" w:sz="4" w:space="0" w:color="auto"/>
      </w:pBdr>
      <w:spacing w:before="100" w:beforeAutospacing="1" w:after="100" w:afterAutospacing="1"/>
    </w:pPr>
    <w:rPr>
      <w:b/>
      <w:bCs/>
    </w:rPr>
  </w:style>
  <w:style w:type="paragraph" w:customStyle="1" w:styleId="xl176">
    <w:name w:val="xl176"/>
    <w:basedOn w:val="a"/>
    <w:rsid w:val="003E24AF"/>
    <w:pPr>
      <w:pBdr>
        <w:top w:val="single" w:sz="4" w:space="0" w:color="auto"/>
        <w:bottom w:val="single" w:sz="4" w:space="0" w:color="auto"/>
      </w:pBdr>
      <w:spacing w:before="100" w:beforeAutospacing="1" w:after="100" w:afterAutospacing="1"/>
    </w:pPr>
    <w:rPr>
      <w:b/>
      <w:bCs/>
    </w:rPr>
  </w:style>
  <w:style w:type="paragraph" w:customStyle="1" w:styleId="xl177">
    <w:name w:val="xl177"/>
    <w:basedOn w:val="a"/>
    <w:rsid w:val="003E24AF"/>
    <w:pPr>
      <w:pBdr>
        <w:top w:val="single" w:sz="4" w:space="0" w:color="auto"/>
        <w:bottom w:val="single" w:sz="4" w:space="0" w:color="auto"/>
        <w:right w:val="single" w:sz="4" w:space="0" w:color="auto"/>
      </w:pBdr>
      <w:spacing w:before="100" w:beforeAutospacing="1" w:after="100" w:afterAutospacing="1"/>
    </w:pPr>
    <w:rPr>
      <w:b/>
      <w:bCs/>
    </w:rPr>
  </w:style>
  <w:style w:type="paragraph" w:customStyle="1" w:styleId="xl178">
    <w:name w:val="xl178"/>
    <w:basedOn w:val="a"/>
    <w:rsid w:val="003E24AF"/>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79">
    <w:name w:val="xl179"/>
    <w:basedOn w:val="a"/>
    <w:rsid w:val="003E24AF"/>
    <w:pPr>
      <w:pBdr>
        <w:top w:val="single" w:sz="4" w:space="0" w:color="auto"/>
        <w:bottom w:val="single" w:sz="4" w:space="0" w:color="auto"/>
      </w:pBdr>
      <w:spacing w:before="100" w:beforeAutospacing="1" w:after="100" w:afterAutospacing="1"/>
      <w:textAlignment w:val="top"/>
    </w:pPr>
    <w:rPr>
      <w:b/>
      <w:bCs/>
    </w:rPr>
  </w:style>
  <w:style w:type="paragraph" w:customStyle="1" w:styleId="xl180">
    <w:name w:val="xl180"/>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81">
    <w:name w:val="xl181"/>
    <w:basedOn w:val="a"/>
    <w:rsid w:val="003E24AF"/>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2">
    <w:name w:val="xl182"/>
    <w:basedOn w:val="a"/>
    <w:rsid w:val="003E24AF"/>
    <w:pPr>
      <w:pBdr>
        <w:top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183">
    <w:name w:val="xl183"/>
    <w:basedOn w:val="a"/>
    <w:rsid w:val="003E24AF"/>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84">
    <w:name w:val="xl184"/>
    <w:basedOn w:val="a"/>
    <w:rsid w:val="003E24AF"/>
    <w:pPr>
      <w:pBdr>
        <w:top w:val="single" w:sz="4" w:space="0" w:color="auto"/>
        <w:left w:val="single" w:sz="4" w:space="0" w:color="auto"/>
        <w:bottom w:val="single" w:sz="4" w:space="0" w:color="auto"/>
      </w:pBdr>
      <w:spacing w:before="100" w:beforeAutospacing="1" w:after="100" w:afterAutospacing="1"/>
    </w:pPr>
    <w:rPr>
      <w:rFonts w:ascii="Arial" w:hAnsi="Arial" w:cs="Arial"/>
      <w:b/>
      <w:bCs/>
    </w:rPr>
  </w:style>
  <w:style w:type="paragraph" w:customStyle="1" w:styleId="xl185">
    <w:name w:val="xl185"/>
    <w:basedOn w:val="a"/>
    <w:rsid w:val="003E24AF"/>
    <w:pPr>
      <w:pBdr>
        <w:top w:val="single" w:sz="4" w:space="0" w:color="auto"/>
        <w:bottom w:val="single" w:sz="4" w:space="0" w:color="auto"/>
      </w:pBdr>
      <w:spacing w:before="100" w:beforeAutospacing="1" w:after="100" w:afterAutospacing="1"/>
    </w:pPr>
    <w:rPr>
      <w:rFonts w:ascii="Arial" w:hAnsi="Arial" w:cs="Arial"/>
      <w:b/>
      <w:bCs/>
    </w:rPr>
  </w:style>
  <w:style w:type="paragraph" w:customStyle="1" w:styleId="xl186">
    <w:name w:val="xl186"/>
    <w:basedOn w:val="a"/>
    <w:rsid w:val="003E24AF"/>
    <w:pPr>
      <w:pBdr>
        <w:top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DirectionsChar">
    <w:name w:val="Directions Char"/>
    <w:basedOn w:val="a"/>
    <w:rsid w:val="003E24AF"/>
    <w:pPr>
      <w:spacing w:after="120"/>
      <w:jc w:val="both"/>
    </w:pPr>
    <w:rPr>
      <w:rFonts w:ascii="Book Antiqua" w:eastAsia="MS Mincho" w:hAnsi="Book Antiqua"/>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6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584</Words>
  <Characters>3329</Characters>
  <Application>Microsoft Office Word</Application>
  <DocSecurity>0</DocSecurity>
  <Lines>27</Lines>
  <Paragraphs>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Сезариа-Лея Димитрова</dc:creator>
  <cp:lastModifiedBy>Jordanka Dalakchieva</cp:lastModifiedBy>
  <cp:revision>4</cp:revision>
  <cp:lastPrinted>2022-05-10T06:59:00Z</cp:lastPrinted>
  <dcterms:created xsi:type="dcterms:W3CDTF">2022-05-12T07:17:00Z</dcterms:created>
  <dcterms:modified xsi:type="dcterms:W3CDTF">2022-05-12T11:33:00Z</dcterms:modified>
</cp:coreProperties>
</file>